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DDE" w:rsidRDefault="005E5DDE">
      <w:pPr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816E92" w:rsidRDefault="005C787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Информация об итогах Единого урока по безопасности в сети «Интернет»,</w:t>
      </w:r>
      <w:r w:rsidRPr="003A4C4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проведённых </w:t>
      </w:r>
    </w:p>
    <w:p w:rsidR="005E5DDE" w:rsidRDefault="002B18B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В МБОУ «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lang w:eastAsia="ru-RU"/>
        </w:rPr>
        <w:t>СОШ №61</w:t>
      </w:r>
      <w:r w:rsidR="00816E9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» г.Махачкалы </w:t>
      </w:r>
      <w:r w:rsidR="005C787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 </w:t>
      </w:r>
      <w:r w:rsidR="00816E92">
        <w:rPr>
          <w:rFonts w:ascii="Times New Roman" w:eastAsia="Times New Roman" w:hAnsi="Times New Roman" w:cs="Times New Roman"/>
          <w:b/>
          <w:color w:val="000000"/>
          <w:lang w:eastAsia="ru-RU"/>
        </w:rPr>
        <w:t>2</w:t>
      </w:r>
      <w:r w:rsidR="005C787B">
        <w:rPr>
          <w:rFonts w:ascii="Times New Roman" w:eastAsia="Times New Roman" w:hAnsi="Times New Roman" w:cs="Times New Roman"/>
          <w:b/>
          <w:color w:val="000000"/>
          <w:lang w:eastAsia="ru-RU"/>
        </w:rPr>
        <w:t>0</w:t>
      </w:r>
      <w:r w:rsidR="005C787B" w:rsidRPr="00816E9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20 </w:t>
      </w:r>
      <w:r w:rsidR="005C787B">
        <w:rPr>
          <w:rFonts w:ascii="Times New Roman" w:eastAsia="Times New Roman" w:hAnsi="Times New Roman" w:cs="Times New Roman"/>
          <w:b/>
          <w:color w:val="000000"/>
          <w:lang w:eastAsia="ru-RU"/>
        </w:rPr>
        <w:t>год</w:t>
      </w:r>
      <w:r w:rsidR="00816E92">
        <w:rPr>
          <w:rFonts w:ascii="Times New Roman" w:eastAsia="Times New Roman" w:hAnsi="Times New Roman" w:cs="Times New Roman"/>
          <w:b/>
          <w:color w:val="000000"/>
          <w:lang w:eastAsia="ru-RU"/>
        </w:rPr>
        <w:t>у</w:t>
      </w:r>
    </w:p>
    <w:tbl>
      <w:tblPr>
        <w:tblStyle w:val="af0"/>
        <w:tblpPr w:leftFromText="180" w:rightFromText="180" w:vertAnchor="text" w:horzAnchor="page" w:tblpX="1037" w:tblpY="501"/>
        <w:tblOverlap w:val="never"/>
        <w:tblW w:w="15559" w:type="dxa"/>
        <w:tblLook w:val="04A0" w:firstRow="1" w:lastRow="0" w:firstColumn="1" w:lastColumn="0" w:noHBand="0" w:noVBand="1"/>
      </w:tblPr>
      <w:tblGrid>
        <w:gridCol w:w="516"/>
        <w:gridCol w:w="6944"/>
        <w:gridCol w:w="2429"/>
        <w:gridCol w:w="5670"/>
      </w:tblGrid>
      <w:tr w:rsidR="005E5DDE" w:rsidTr="00816E92">
        <w:trPr>
          <w:trHeight w:val="570"/>
        </w:trPr>
        <w:tc>
          <w:tcPr>
            <w:tcW w:w="0" w:type="auto"/>
          </w:tcPr>
          <w:p w:rsidR="005E5DDE" w:rsidRDefault="005C787B" w:rsidP="00816E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944" w:type="dxa"/>
          </w:tcPr>
          <w:p w:rsidR="005E5DDE" w:rsidRDefault="005C787B" w:rsidP="00816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количестве участников в субъекте Российской Федерации</w:t>
            </w:r>
          </w:p>
          <w:p w:rsidR="005E5DDE" w:rsidRDefault="005E5DDE" w:rsidP="00816E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</w:tcPr>
          <w:p w:rsidR="005E5DDE" w:rsidRDefault="005C787B" w:rsidP="00816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Учреждения для детей-сирот и детей, оставшихся без попечения родителей</w:t>
            </w:r>
          </w:p>
        </w:tc>
        <w:tc>
          <w:tcPr>
            <w:tcW w:w="5670" w:type="dxa"/>
          </w:tcPr>
          <w:p w:rsidR="005E5DDE" w:rsidRDefault="005C787B" w:rsidP="00816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организации</w:t>
            </w:r>
          </w:p>
        </w:tc>
      </w:tr>
      <w:tr w:rsidR="005E5DDE" w:rsidTr="00816E92">
        <w:trPr>
          <w:trHeight w:val="515"/>
        </w:trPr>
        <w:tc>
          <w:tcPr>
            <w:tcW w:w="0" w:type="auto"/>
          </w:tcPr>
          <w:p w:rsidR="005E5DDE" w:rsidRDefault="005C787B" w:rsidP="00816E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944" w:type="dxa"/>
          </w:tcPr>
          <w:p w:rsidR="005E5DDE" w:rsidRDefault="005C787B" w:rsidP="00816E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организаций в субъекте Российской Федерации по категориям</w:t>
            </w:r>
          </w:p>
        </w:tc>
        <w:tc>
          <w:tcPr>
            <w:tcW w:w="2429" w:type="dxa"/>
          </w:tcPr>
          <w:p w:rsidR="005E5DDE" w:rsidRDefault="005E5DDE" w:rsidP="00816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5E5DDE" w:rsidRDefault="003A4C45" w:rsidP="00816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E5DDE" w:rsidTr="00816E92">
        <w:trPr>
          <w:trHeight w:val="400"/>
        </w:trPr>
        <w:tc>
          <w:tcPr>
            <w:tcW w:w="0" w:type="auto"/>
          </w:tcPr>
          <w:p w:rsidR="005E5DDE" w:rsidRDefault="005C787B" w:rsidP="00816E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944" w:type="dxa"/>
          </w:tcPr>
          <w:p w:rsidR="005E5DDE" w:rsidRDefault="005C787B" w:rsidP="00816E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организаций, принявших участие в Едином уроке</w:t>
            </w:r>
          </w:p>
        </w:tc>
        <w:tc>
          <w:tcPr>
            <w:tcW w:w="2429" w:type="dxa"/>
          </w:tcPr>
          <w:p w:rsidR="005E5DDE" w:rsidRDefault="005E5DDE" w:rsidP="00816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5E5DDE" w:rsidRDefault="003A4C45" w:rsidP="00816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E5DDE" w:rsidTr="00816E92">
        <w:trPr>
          <w:trHeight w:val="400"/>
        </w:trPr>
        <w:tc>
          <w:tcPr>
            <w:tcW w:w="0" w:type="auto"/>
          </w:tcPr>
          <w:p w:rsidR="005E5DDE" w:rsidRDefault="005C787B" w:rsidP="00816E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944" w:type="dxa"/>
          </w:tcPr>
          <w:p w:rsidR="005E5DDE" w:rsidRDefault="005C787B" w:rsidP="00816E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Общее количество детей в субъекте Российской Федерации по категориям организаций</w:t>
            </w:r>
          </w:p>
        </w:tc>
        <w:tc>
          <w:tcPr>
            <w:tcW w:w="2429" w:type="dxa"/>
          </w:tcPr>
          <w:p w:rsidR="005E5DDE" w:rsidRDefault="005E5DDE" w:rsidP="00816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5E5DDE" w:rsidRDefault="00760286" w:rsidP="00816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1039</w:t>
            </w:r>
          </w:p>
        </w:tc>
      </w:tr>
      <w:tr w:rsidR="005E5DDE" w:rsidTr="00816E92">
        <w:trPr>
          <w:trHeight w:val="400"/>
        </w:trPr>
        <w:tc>
          <w:tcPr>
            <w:tcW w:w="0" w:type="auto"/>
          </w:tcPr>
          <w:p w:rsidR="005E5DDE" w:rsidRDefault="005C787B" w:rsidP="00816E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944" w:type="dxa"/>
          </w:tcPr>
          <w:p w:rsidR="005E5DDE" w:rsidRDefault="005C787B" w:rsidP="00816E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Общее количество родителей (законных представителей) детей в субъекте Российской Федерации по категориям организаций</w:t>
            </w:r>
          </w:p>
        </w:tc>
        <w:tc>
          <w:tcPr>
            <w:tcW w:w="2429" w:type="dxa"/>
          </w:tcPr>
          <w:p w:rsidR="005E5DDE" w:rsidRDefault="005C787B" w:rsidP="00816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заполняется</w:t>
            </w:r>
          </w:p>
        </w:tc>
        <w:tc>
          <w:tcPr>
            <w:tcW w:w="5670" w:type="dxa"/>
          </w:tcPr>
          <w:p w:rsidR="005E5DDE" w:rsidRDefault="005C787B" w:rsidP="00816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заполняется</w:t>
            </w:r>
          </w:p>
        </w:tc>
      </w:tr>
      <w:tr w:rsidR="005E5DDE" w:rsidTr="00816E92">
        <w:trPr>
          <w:trHeight w:val="400"/>
        </w:trPr>
        <w:tc>
          <w:tcPr>
            <w:tcW w:w="0" w:type="auto"/>
          </w:tcPr>
          <w:p w:rsidR="005E5DDE" w:rsidRDefault="005C787B" w:rsidP="00816E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944" w:type="dxa"/>
          </w:tcPr>
          <w:p w:rsidR="005E5DDE" w:rsidRDefault="005C787B" w:rsidP="00816E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Общее количество работников организаций в субъекте Российской Федерации по категориям</w:t>
            </w:r>
            <w:r w:rsidR="003A4C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организаций</w:t>
            </w:r>
          </w:p>
        </w:tc>
        <w:tc>
          <w:tcPr>
            <w:tcW w:w="2429" w:type="dxa"/>
          </w:tcPr>
          <w:p w:rsidR="005E5DDE" w:rsidRDefault="005E5DDE" w:rsidP="00816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5E5DDE" w:rsidRDefault="00760286" w:rsidP="00816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</w:tr>
      <w:tr w:rsidR="005E5DDE" w:rsidTr="00816E92">
        <w:trPr>
          <w:trHeight w:val="400"/>
        </w:trPr>
        <w:tc>
          <w:tcPr>
            <w:tcW w:w="0" w:type="auto"/>
          </w:tcPr>
          <w:p w:rsidR="005E5DDE" w:rsidRDefault="005C787B" w:rsidP="00816E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944" w:type="dxa"/>
          </w:tcPr>
          <w:p w:rsidR="005E5DDE" w:rsidRDefault="005C787B" w:rsidP="00816E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вовлеченных детей в проведение Единого урока</w:t>
            </w:r>
          </w:p>
        </w:tc>
        <w:tc>
          <w:tcPr>
            <w:tcW w:w="2429" w:type="dxa"/>
          </w:tcPr>
          <w:p w:rsidR="005E5DDE" w:rsidRDefault="005E5DDE" w:rsidP="00816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5E5DDE" w:rsidRDefault="00760286" w:rsidP="00816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948</w:t>
            </w:r>
          </w:p>
        </w:tc>
      </w:tr>
      <w:tr w:rsidR="005E5DDE" w:rsidTr="00816E92">
        <w:trPr>
          <w:trHeight w:val="400"/>
        </w:trPr>
        <w:tc>
          <w:tcPr>
            <w:tcW w:w="0" w:type="auto"/>
          </w:tcPr>
          <w:p w:rsidR="005E5DDE" w:rsidRDefault="005C787B" w:rsidP="00816E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6944" w:type="dxa"/>
          </w:tcPr>
          <w:p w:rsidR="005E5DDE" w:rsidRDefault="005C787B" w:rsidP="00816E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Всероссийской контрольной работы по информационной безопасности Единого урока безопасности в сети «Интернет» www.Единыйурок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ети</w:t>
            </w:r>
          </w:p>
        </w:tc>
        <w:tc>
          <w:tcPr>
            <w:tcW w:w="2429" w:type="dxa"/>
          </w:tcPr>
          <w:p w:rsidR="005E5DDE" w:rsidRDefault="005E5DDE" w:rsidP="00816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5E5DDE" w:rsidRDefault="00760286" w:rsidP="00816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5E5DDE" w:rsidTr="00816E92">
        <w:trPr>
          <w:trHeight w:val="400"/>
        </w:trPr>
        <w:tc>
          <w:tcPr>
            <w:tcW w:w="0" w:type="auto"/>
          </w:tcPr>
          <w:p w:rsidR="005E5DDE" w:rsidRDefault="005C787B" w:rsidP="00816E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6.2.</w:t>
            </w:r>
          </w:p>
        </w:tc>
        <w:tc>
          <w:tcPr>
            <w:tcW w:w="6944" w:type="dxa"/>
          </w:tcPr>
          <w:p w:rsidR="005E5DDE" w:rsidRDefault="005C787B" w:rsidP="00816E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участников международного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квеста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цифровой грамотности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Сетевичок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Сетевичок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spellEnd"/>
          </w:p>
        </w:tc>
        <w:tc>
          <w:tcPr>
            <w:tcW w:w="2429" w:type="dxa"/>
          </w:tcPr>
          <w:p w:rsidR="005E5DDE" w:rsidRDefault="005E5DDE" w:rsidP="00816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5E5DDE" w:rsidRDefault="002B18BB" w:rsidP="00816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5E5DDE" w:rsidTr="00816E92">
        <w:trPr>
          <w:trHeight w:val="400"/>
        </w:trPr>
        <w:tc>
          <w:tcPr>
            <w:tcW w:w="0" w:type="auto"/>
          </w:tcPr>
          <w:p w:rsidR="005E5DDE" w:rsidRDefault="005C787B" w:rsidP="00816E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944" w:type="dxa"/>
          </w:tcPr>
          <w:p w:rsidR="005E5DDE" w:rsidRDefault="005C787B" w:rsidP="00816E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вовлеченных родителей (законных представителей) детей в проведение Единого урока</w:t>
            </w:r>
          </w:p>
        </w:tc>
        <w:tc>
          <w:tcPr>
            <w:tcW w:w="2429" w:type="dxa"/>
          </w:tcPr>
          <w:p w:rsidR="005E5DDE" w:rsidRDefault="005C787B" w:rsidP="00816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заполняется</w:t>
            </w:r>
          </w:p>
        </w:tc>
        <w:tc>
          <w:tcPr>
            <w:tcW w:w="5670" w:type="dxa"/>
          </w:tcPr>
          <w:p w:rsidR="005E5DDE" w:rsidRDefault="005C787B" w:rsidP="00816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заполняется</w:t>
            </w:r>
          </w:p>
        </w:tc>
      </w:tr>
      <w:tr w:rsidR="005E5DDE" w:rsidTr="00816E92">
        <w:trPr>
          <w:trHeight w:val="400"/>
        </w:trPr>
        <w:tc>
          <w:tcPr>
            <w:tcW w:w="0" w:type="auto"/>
          </w:tcPr>
          <w:p w:rsidR="005E5DDE" w:rsidRDefault="005C787B" w:rsidP="00816E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6944" w:type="dxa"/>
          </w:tcPr>
          <w:p w:rsidR="005E5DDE" w:rsidRDefault="005C787B" w:rsidP="00816E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проведенных родительских собраний </w:t>
            </w:r>
          </w:p>
        </w:tc>
        <w:tc>
          <w:tcPr>
            <w:tcW w:w="2429" w:type="dxa"/>
          </w:tcPr>
          <w:p w:rsidR="005E5DDE" w:rsidRDefault="005C787B" w:rsidP="00816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заполняется</w:t>
            </w:r>
          </w:p>
        </w:tc>
        <w:tc>
          <w:tcPr>
            <w:tcW w:w="5670" w:type="dxa"/>
          </w:tcPr>
          <w:p w:rsidR="005E5DDE" w:rsidRDefault="005C787B" w:rsidP="00816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заполняется</w:t>
            </w:r>
          </w:p>
        </w:tc>
      </w:tr>
      <w:tr w:rsidR="005E5DDE" w:rsidTr="00816E92">
        <w:trPr>
          <w:trHeight w:val="400"/>
        </w:trPr>
        <w:tc>
          <w:tcPr>
            <w:tcW w:w="0" w:type="auto"/>
          </w:tcPr>
          <w:p w:rsidR="005E5DDE" w:rsidRDefault="005C787B" w:rsidP="00816E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7.2.</w:t>
            </w:r>
          </w:p>
        </w:tc>
        <w:tc>
          <w:tcPr>
            <w:tcW w:w="6944" w:type="dxa"/>
          </w:tcPr>
          <w:p w:rsidR="005E5DDE" w:rsidRDefault="005C787B" w:rsidP="00816E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родителей (законных представителей) детей, принявших участие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исследовании «Образ жизни подростков в сети»</w:t>
            </w:r>
          </w:p>
        </w:tc>
        <w:tc>
          <w:tcPr>
            <w:tcW w:w="2429" w:type="dxa"/>
          </w:tcPr>
          <w:p w:rsidR="005E5DDE" w:rsidRDefault="005C787B" w:rsidP="00816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заполняется</w:t>
            </w:r>
          </w:p>
        </w:tc>
        <w:tc>
          <w:tcPr>
            <w:tcW w:w="5670" w:type="dxa"/>
          </w:tcPr>
          <w:p w:rsidR="005E5DDE" w:rsidRDefault="005C787B" w:rsidP="00816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заполняется</w:t>
            </w:r>
          </w:p>
        </w:tc>
      </w:tr>
      <w:tr w:rsidR="005E5DDE" w:rsidTr="00816E92">
        <w:trPr>
          <w:trHeight w:val="400"/>
        </w:trPr>
        <w:tc>
          <w:tcPr>
            <w:tcW w:w="0" w:type="auto"/>
          </w:tcPr>
          <w:p w:rsidR="005E5DDE" w:rsidRDefault="005C787B" w:rsidP="00816E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7.3.</w:t>
            </w:r>
          </w:p>
        </w:tc>
        <w:tc>
          <w:tcPr>
            <w:tcW w:w="6944" w:type="dxa"/>
          </w:tcPr>
          <w:p w:rsidR="005E5DDE" w:rsidRDefault="005C787B" w:rsidP="00816E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родителей (законных представителей) детей, принявших участие в мероприятиях и (или) прошедших образовательные программы в области безопасности и развития детей в информационно-телекоммуникационной сети «Интернет»</w:t>
            </w:r>
          </w:p>
        </w:tc>
        <w:tc>
          <w:tcPr>
            <w:tcW w:w="2429" w:type="dxa"/>
          </w:tcPr>
          <w:p w:rsidR="005E5DDE" w:rsidRDefault="005C787B" w:rsidP="00816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заполняется</w:t>
            </w:r>
          </w:p>
        </w:tc>
        <w:tc>
          <w:tcPr>
            <w:tcW w:w="5670" w:type="dxa"/>
          </w:tcPr>
          <w:p w:rsidR="005E5DDE" w:rsidRDefault="005C787B" w:rsidP="00816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заполняется</w:t>
            </w:r>
          </w:p>
        </w:tc>
      </w:tr>
      <w:tr w:rsidR="005E5DDE" w:rsidTr="00816E92">
        <w:trPr>
          <w:trHeight w:val="400"/>
        </w:trPr>
        <w:tc>
          <w:tcPr>
            <w:tcW w:w="0" w:type="auto"/>
          </w:tcPr>
          <w:p w:rsidR="005E5DDE" w:rsidRDefault="005C787B" w:rsidP="00816E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6944" w:type="dxa"/>
          </w:tcPr>
          <w:p w:rsidR="005E5DDE" w:rsidRDefault="005C787B" w:rsidP="00816E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вовлеченных педагогических работников в проведение Единого урока</w:t>
            </w:r>
          </w:p>
        </w:tc>
        <w:tc>
          <w:tcPr>
            <w:tcW w:w="2429" w:type="dxa"/>
          </w:tcPr>
          <w:p w:rsidR="005E5DDE" w:rsidRDefault="005E5DDE" w:rsidP="00816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5E5DDE" w:rsidRDefault="00760286" w:rsidP="00816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5E5DDE" w:rsidTr="00816E92">
        <w:trPr>
          <w:trHeight w:val="400"/>
        </w:trPr>
        <w:tc>
          <w:tcPr>
            <w:tcW w:w="0" w:type="auto"/>
          </w:tcPr>
          <w:p w:rsidR="005E5DDE" w:rsidRDefault="005C787B" w:rsidP="00816E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6944" w:type="dxa"/>
          </w:tcPr>
          <w:p w:rsidR="005E5DDE" w:rsidRDefault="005C787B" w:rsidP="00816E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педагогических работников, прошедших программы повышения квалификации по вопросам обеспечения безопасности и развития детей в информационном пространстве </w:t>
            </w:r>
          </w:p>
        </w:tc>
        <w:tc>
          <w:tcPr>
            <w:tcW w:w="2429" w:type="dxa"/>
          </w:tcPr>
          <w:p w:rsidR="005E5DDE" w:rsidRDefault="005E5DDE" w:rsidP="00816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5E5DDE" w:rsidRDefault="003A4C45" w:rsidP="00816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5E5DDE" w:rsidTr="00816E92">
        <w:trPr>
          <w:trHeight w:val="400"/>
        </w:trPr>
        <w:tc>
          <w:tcPr>
            <w:tcW w:w="0" w:type="auto"/>
          </w:tcPr>
          <w:p w:rsidR="005E5DDE" w:rsidRDefault="005C787B" w:rsidP="00816E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8.2.</w:t>
            </w:r>
          </w:p>
        </w:tc>
        <w:tc>
          <w:tcPr>
            <w:tcW w:w="6944" w:type="dxa"/>
          </w:tcPr>
          <w:p w:rsidR="005E5DDE" w:rsidRDefault="005C787B" w:rsidP="00816E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педагогических работников, прошедших программы повышения квалификации по вопросам обеспечения безопасности и развития детей в информационном пространстве в рамках Всероссийской конференции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формированию цифрового детского пространства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Сетевичок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*1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портале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Единыйурок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E5DDE" w:rsidRDefault="005E5DDE" w:rsidP="00816E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</w:tcPr>
          <w:p w:rsidR="005E5DDE" w:rsidRDefault="005E5DDE" w:rsidP="00816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5E5DDE" w:rsidRDefault="003A4C45" w:rsidP="00816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5E5DDE" w:rsidTr="00816E92">
        <w:trPr>
          <w:trHeight w:val="400"/>
        </w:trPr>
        <w:tc>
          <w:tcPr>
            <w:tcW w:w="0" w:type="auto"/>
          </w:tcPr>
          <w:p w:rsidR="005E5DDE" w:rsidRDefault="005C787B" w:rsidP="00816E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6944" w:type="dxa"/>
          </w:tcPr>
          <w:p w:rsidR="005E5DDE" w:rsidRDefault="005C787B" w:rsidP="00816E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образовательных организаций, в которых организовано обучение детей основам информационной безопасности на системном уровне</w:t>
            </w:r>
          </w:p>
        </w:tc>
        <w:tc>
          <w:tcPr>
            <w:tcW w:w="2429" w:type="dxa"/>
          </w:tcPr>
          <w:p w:rsidR="005E5DDE" w:rsidRDefault="005E5DDE" w:rsidP="00816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5E5DDE" w:rsidRDefault="00E678F2" w:rsidP="00816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рамках классных часов</w:t>
            </w:r>
          </w:p>
        </w:tc>
      </w:tr>
      <w:tr w:rsidR="005E5DDE" w:rsidTr="00816E92">
        <w:trPr>
          <w:trHeight w:val="4912"/>
        </w:trPr>
        <w:tc>
          <w:tcPr>
            <w:tcW w:w="0" w:type="auto"/>
          </w:tcPr>
          <w:p w:rsidR="005E5DDE" w:rsidRDefault="005C787B" w:rsidP="00816E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6944" w:type="dxa"/>
          </w:tcPr>
          <w:p w:rsidR="005E5DDE" w:rsidRDefault="005C787B" w:rsidP="00816E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 образовательного характера в области обеспечения безопасности и развития детей в информационном пространстве, проведенных в субъекте Российской Федерации за 2020 год</w:t>
            </w:r>
          </w:p>
          <w:p w:rsidR="00E678F2" w:rsidRDefault="00E678F2" w:rsidP="00816E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8F2" w:rsidRDefault="00E678F2" w:rsidP="00816E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8F2" w:rsidRPr="00816E92" w:rsidRDefault="00E678F2" w:rsidP="00816E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</w:tcPr>
          <w:p w:rsidR="005E5DDE" w:rsidRDefault="005E5DDE" w:rsidP="00816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E678F2" w:rsidRPr="00816E92" w:rsidRDefault="00816E92" w:rsidP="00816E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6E9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5E5DDE" w:rsidRDefault="00816E92" w:rsidP="00816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678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E678F2" w:rsidRPr="006B37BE">
              <w:rPr>
                <w:rFonts w:ascii="Times New Roman" w:hAnsi="Times New Roman" w:cs="Times New Roman"/>
                <w:sz w:val="20"/>
                <w:szCs w:val="20"/>
              </w:rPr>
              <w:t>лассные часы по тематике «Информационная безопасность в Интернете»</w:t>
            </w:r>
            <w:r w:rsidR="00E678F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16E92" w:rsidRDefault="00816E92" w:rsidP="00816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</w:t>
            </w:r>
            <w:proofErr w:type="gramStart"/>
            <w:r w:rsidR="00E678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</w:t>
            </w:r>
            <w:r w:rsidR="00E678F2" w:rsidRPr="00E678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бучение педагогов  по</w:t>
            </w:r>
            <w:proofErr w:type="gramEnd"/>
            <w:r w:rsidR="00E678F2" w:rsidRPr="00E678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образовательной программе </w:t>
            </w:r>
            <w:r w:rsidR="00E678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ПК </w:t>
            </w:r>
            <w:r w:rsidR="00E678F2" w:rsidRPr="00E678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«Обеспечение комплексной безопасности образовательных организаций» в объеме 28 часов на сайте: www.Единыйурок.рф.</w:t>
            </w:r>
            <w:r w:rsidR="00E678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;</w:t>
            </w:r>
            <w:r w:rsidR="00E678F2" w:rsidRPr="00E678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E678F2" w:rsidRDefault="00816E92" w:rsidP="00816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</w:t>
            </w:r>
            <w:proofErr w:type="gramStart"/>
            <w:r w:rsidR="00E678F2" w:rsidRPr="00E678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обучение </w:t>
            </w:r>
            <w:r w:rsidR="00E678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педагогов </w:t>
            </w:r>
            <w:r w:rsidR="00E678F2" w:rsidRPr="00E678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</w:t>
            </w:r>
            <w:proofErr w:type="gramEnd"/>
            <w:r w:rsidR="00E678F2" w:rsidRPr="00E678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образовательной программе </w:t>
            </w:r>
            <w:r w:rsidR="00E678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ПК </w:t>
            </w:r>
            <w:r w:rsidR="00E678F2" w:rsidRPr="00E678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«Основы обеспечения информационной безопасности детей» в объеме 22 часа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678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 сайте: www.Единыйурок.рф.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;</w:t>
            </w:r>
          </w:p>
          <w:p w:rsidR="00E678F2" w:rsidRDefault="00816E92" w:rsidP="00816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участие обучающихся во Всероссийской контрольной работы по информационной безопасности Единого урока безопасности в сети «Интернет» </w:t>
            </w:r>
            <w:hyperlink r:id="rId7" w:history="1">
              <w:r w:rsidRPr="00484409">
                <w:rPr>
                  <w:rStyle w:val="af"/>
                  <w:rFonts w:ascii="Times New Roman" w:hAnsi="Times New Roman" w:cs="Times New Roman"/>
                  <w:sz w:val="20"/>
                  <w:szCs w:val="20"/>
                </w:rPr>
                <w:t>www.Единыйурок.дети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16E92" w:rsidRDefault="00816E92" w:rsidP="00816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и</w:t>
            </w:r>
            <w:r w:rsidRPr="00816E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нформирование родителей (законных представителей) учащихся о мерах информационной безопасности  детей в рамках запланированных родительских собраний (онлай</w:t>
            </w:r>
            <w:proofErr w:type="gramStart"/>
            <w:r w:rsidRPr="00816E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</w:t>
            </w:r>
            <w:proofErr w:type="gramEnd"/>
            <w:r w:rsidRPr="00816E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видео- конференций,  </w:t>
            </w:r>
            <w:proofErr w:type="spellStart"/>
            <w:r w:rsidRPr="00816E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мессенджер</w:t>
            </w:r>
            <w:proofErr w:type="spellEnd"/>
            <w:r w:rsidRPr="00816E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816E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Whats</w:t>
            </w:r>
            <w:proofErr w:type="spellEnd"/>
            <w:r w:rsidRPr="00816E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Pr="00816E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app</w:t>
            </w:r>
            <w:r w:rsidR="005C7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E678F2" w:rsidRDefault="00816E92" w:rsidP="00816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678F2">
              <w:rPr>
                <w:rFonts w:ascii="Times New Roman" w:hAnsi="Times New Roman" w:cs="Times New Roman"/>
                <w:sz w:val="20"/>
                <w:szCs w:val="20"/>
              </w:rPr>
              <w:t>ознакомление с информационными бюллетенями по информационной безопасности в Интернете учащихся, их родителей и педагогов.</w:t>
            </w:r>
          </w:p>
        </w:tc>
      </w:tr>
    </w:tbl>
    <w:tbl>
      <w:tblPr>
        <w:tblStyle w:val="af0"/>
        <w:tblpPr w:leftFromText="180" w:rightFromText="180" w:vertAnchor="text" w:horzAnchor="page" w:tblpX="1037" w:tblpY="26"/>
        <w:tblOverlap w:val="never"/>
        <w:tblW w:w="15559" w:type="dxa"/>
        <w:tblLook w:val="04A0" w:firstRow="1" w:lastRow="0" w:firstColumn="1" w:lastColumn="0" w:noHBand="0" w:noVBand="1"/>
      </w:tblPr>
      <w:tblGrid>
        <w:gridCol w:w="534"/>
        <w:gridCol w:w="6945"/>
        <w:gridCol w:w="8080"/>
      </w:tblGrid>
      <w:tr w:rsidR="00816E92" w:rsidTr="00816E92">
        <w:tc>
          <w:tcPr>
            <w:tcW w:w="15559" w:type="dxa"/>
            <w:gridSpan w:val="3"/>
          </w:tcPr>
          <w:p w:rsidR="00816E92" w:rsidRDefault="00816E92" w:rsidP="00816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Информация о мероприятиях, организованных на уровне субъекта Российской Федерации</w:t>
            </w:r>
          </w:p>
          <w:p w:rsidR="00816E92" w:rsidRDefault="00816E92" w:rsidP="00816E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0"/>
              </w:rPr>
            </w:pPr>
          </w:p>
        </w:tc>
      </w:tr>
      <w:tr w:rsidR="00816E92" w:rsidTr="00816E92">
        <w:tc>
          <w:tcPr>
            <w:tcW w:w="534" w:type="dxa"/>
          </w:tcPr>
          <w:p w:rsidR="00816E92" w:rsidRDefault="00816E92" w:rsidP="00816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945" w:type="dxa"/>
          </w:tcPr>
          <w:p w:rsidR="00816E92" w:rsidRDefault="00816E92" w:rsidP="00816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8080" w:type="dxa"/>
          </w:tcPr>
          <w:p w:rsidR="00816E92" w:rsidRDefault="00816E92" w:rsidP="00816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Комментарий</w:t>
            </w:r>
          </w:p>
        </w:tc>
      </w:tr>
      <w:tr w:rsidR="00816E92" w:rsidTr="00816E92">
        <w:tc>
          <w:tcPr>
            <w:tcW w:w="534" w:type="dxa"/>
          </w:tcPr>
          <w:p w:rsidR="00816E92" w:rsidRDefault="00816E92" w:rsidP="00816E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945" w:type="dxa"/>
          </w:tcPr>
          <w:p w:rsidR="00816E92" w:rsidRDefault="00816E92" w:rsidP="00816E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о региональной программе обеспечения информационной безопасности детей, производства информационной продукции для детей и оборота информационной продукции или об ином документе стратегического планирования в области обеспечения информационной безопасности детей</w:t>
            </w:r>
          </w:p>
        </w:tc>
        <w:tc>
          <w:tcPr>
            <w:tcW w:w="8080" w:type="dxa"/>
          </w:tcPr>
          <w:p w:rsidR="00816E92" w:rsidRDefault="00816E92" w:rsidP="00816E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8F2">
              <w:rPr>
                <w:rFonts w:ascii="Times New Roman" w:hAnsi="Times New Roman" w:cs="Times New Roman"/>
                <w:sz w:val="20"/>
                <w:szCs w:val="20"/>
              </w:rPr>
              <w:t xml:space="preserve">План мероприятий по обеспечению информационной безопасности обучающихся </w:t>
            </w:r>
            <w:r w:rsidR="008D7C83">
              <w:rPr>
                <w:rFonts w:ascii="Times New Roman" w:hAnsi="Times New Roman" w:cs="Times New Roman"/>
                <w:sz w:val="20"/>
                <w:szCs w:val="20"/>
              </w:rPr>
              <w:t>МБОУ «СОШ №61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E678F2">
              <w:rPr>
                <w:rFonts w:ascii="Times New Roman" w:hAnsi="Times New Roman" w:cs="Times New Roman"/>
                <w:sz w:val="20"/>
                <w:szCs w:val="20"/>
              </w:rPr>
              <w:t xml:space="preserve"> на 2019-2022 годы, приказ по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234\1</w:t>
            </w:r>
            <w:r w:rsidRPr="00E678F2">
              <w:rPr>
                <w:rFonts w:ascii="Times New Roman" w:hAnsi="Times New Roman" w:cs="Times New Roman"/>
                <w:sz w:val="20"/>
                <w:szCs w:val="20"/>
              </w:rPr>
              <w:t xml:space="preserve">-П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E678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E678F2">
              <w:rPr>
                <w:rFonts w:ascii="Times New Roman" w:hAnsi="Times New Roman" w:cs="Times New Roman"/>
                <w:sz w:val="20"/>
                <w:szCs w:val="20"/>
              </w:rPr>
              <w:t xml:space="preserve">.2020 «О проведении Единого урока безопасности в сети «Интернет»; </w:t>
            </w:r>
          </w:p>
          <w:p w:rsidR="002B18BB" w:rsidRPr="002B18BB" w:rsidRDefault="00816E92" w:rsidP="002B18B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8F2">
              <w:rPr>
                <w:rFonts w:ascii="Times New Roman" w:hAnsi="Times New Roman" w:cs="Times New Roman"/>
                <w:sz w:val="20"/>
                <w:szCs w:val="20"/>
              </w:rPr>
              <w:t xml:space="preserve">публикация информации  на официальном сайте школы  в разделе «Информационная безопасность»: </w:t>
            </w:r>
            <w:hyperlink r:id="rId8" w:history="1">
              <w:r w:rsidR="002B18BB" w:rsidRPr="00A26440">
                <w:rPr>
                  <w:rStyle w:val="af"/>
                  <w:rFonts w:ascii="Times New Roman" w:hAnsi="Times New Roman" w:cs="Times New Roman"/>
                  <w:sz w:val="20"/>
                  <w:szCs w:val="20"/>
                </w:rPr>
                <w:t>https://gmrds61.dagestanschool.ru/site/pub?id=143</w:t>
              </w:r>
            </w:hyperlink>
            <w:r w:rsidR="002B18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9" w:tooltip="Перейти" w:history="1">
              <w:proofErr w:type="spellStart"/>
              <w:r w:rsidR="002B18BB" w:rsidRPr="002B18BB">
                <w:rPr>
                  <w:rStyle w:val="af"/>
                  <w:rFonts w:ascii="Times New Roman" w:hAnsi="Times New Roman" w:cs="Times New Roman"/>
                  <w:sz w:val="20"/>
                  <w:szCs w:val="20"/>
                </w:rPr>
                <w:t>Instagram</w:t>
              </w:r>
              <w:proofErr w:type="spellEnd"/>
              <w:r w:rsidR="002B18BB" w:rsidRPr="002B18BB">
                <w:rPr>
                  <w:rStyle w:val="af"/>
                  <w:rFonts w:ascii="Times New Roman" w:hAnsi="Times New Roman" w:cs="Times New Roman"/>
                  <w:sz w:val="20"/>
                  <w:szCs w:val="20"/>
                </w:rPr>
                <w:t xml:space="preserve"> mbou_sosh61_mkala</w:t>
              </w:r>
            </w:hyperlink>
            <w:r w:rsidR="002B18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6E92" w:rsidRDefault="00816E92" w:rsidP="002B18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8F2">
              <w:rPr>
                <w:rFonts w:ascii="Times New Roman" w:hAnsi="Times New Roman" w:cs="Times New Roman"/>
                <w:sz w:val="20"/>
                <w:szCs w:val="20"/>
              </w:rPr>
              <w:t>ознакомление с информационными бюллетенями по информационной безопасности в Интернете учащихся, их родителей и педагогов.</w:t>
            </w:r>
          </w:p>
        </w:tc>
      </w:tr>
    </w:tbl>
    <w:p w:rsidR="005E5DDE" w:rsidRDefault="005E5DDE">
      <w:pPr>
        <w:rPr>
          <w:rFonts w:ascii="Times New Roman" w:hAnsi="Times New Roman" w:cs="Times New Roman"/>
          <w:sz w:val="20"/>
          <w:szCs w:val="20"/>
        </w:rPr>
      </w:pPr>
    </w:p>
    <w:p w:rsidR="005E5DDE" w:rsidRDefault="005E5DDE">
      <w:pPr>
        <w:rPr>
          <w:rFonts w:ascii="Times New Roman" w:hAnsi="Times New Roman" w:cs="Times New Roman"/>
          <w:sz w:val="20"/>
          <w:szCs w:val="20"/>
        </w:rPr>
      </w:pPr>
    </w:p>
    <w:p w:rsidR="005E5DDE" w:rsidRDefault="005E5DDE">
      <w:pPr>
        <w:rPr>
          <w:rFonts w:ascii="Times New Roman" w:hAnsi="Times New Roman" w:cs="Times New Roman"/>
          <w:sz w:val="20"/>
          <w:szCs w:val="20"/>
        </w:rPr>
      </w:pPr>
    </w:p>
    <w:p w:rsidR="005E5DDE" w:rsidRDefault="005E5DDE">
      <w:pPr>
        <w:rPr>
          <w:rFonts w:ascii="Times New Roman" w:hAnsi="Times New Roman" w:cs="Times New Roman"/>
          <w:sz w:val="20"/>
          <w:szCs w:val="20"/>
        </w:rPr>
      </w:pPr>
    </w:p>
    <w:p w:rsidR="005E5DDE" w:rsidRDefault="005E5DDE">
      <w:pPr>
        <w:rPr>
          <w:rFonts w:ascii="Times New Roman" w:hAnsi="Times New Roman" w:cs="Times New Roman"/>
          <w:sz w:val="20"/>
          <w:szCs w:val="20"/>
        </w:rPr>
      </w:pPr>
    </w:p>
    <w:p w:rsidR="005E5DDE" w:rsidRDefault="005E5DDE">
      <w:pPr>
        <w:rPr>
          <w:rFonts w:ascii="Times New Roman" w:hAnsi="Times New Roman" w:cs="Times New Roman"/>
          <w:sz w:val="20"/>
          <w:szCs w:val="20"/>
        </w:rPr>
      </w:pPr>
    </w:p>
    <w:p w:rsidR="005E5DDE" w:rsidRDefault="005E5DDE">
      <w:pPr>
        <w:rPr>
          <w:rFonts w:ascii="Times New Roman" w:hAnsi="Times New Roman" w:cs="Times New Roman"/>
          <w:sz w:val="20"/>
          <w:szCs w:val="20"/>
        </w:rPr>
      </w:pPr>
    </w:p>
    <w:p w:rsidR="005E5DDE" w:rsidRDefault="005E5DDE">
      <w:pPr>
        <w:rPr>
          <w:rFonts w:ascii="Times New Roman" w:hAnsi="Times New Roman" w:cs="Times New Roman"/>
          <w:sz w:val="20"/>
          <w:szCs w:val="20"/>
        </w:rPr>
      </w:pPr>
    </w:p>
    <w:p w:rsidR="00E678F2" w:rsidRDefault="00E678F2">
      <w:pPr>
        <w:rPr>
          <w:rFonts w:ascii="Times New Roman" w:hAnsi="Times New Roman" w:cs="Times New Roman"/>
          <w:sz w:val="20"/>
          <w:szCs w:val="20"/>
        </w:rPr>
      </w:pPr>
    </w:p>
    <w:p w:rsidR="00E678F2" w:rsidRDefault="00E678F2">
      <w:pPr>
        <w:rPr>
          <w:rFonts w:ascii="Times New Roman" w:hAnsi="Times New Roman" w:cs="Times New Roman"/>
          <w:sz w:val="20"/>
          <w:szCs w:val="20"/>
        </w:rPr>
      </w:pPr>
    </w:p>
    <w:p w:rsidR="00E678F2" w:rsidRDefault="00E678F2">
      <w:pPr>
        <w:rPr>
          <w:rFonts w:ascii="Times New Roman" w:hAnsi="Times New Roman" w:cs="Times New Roman"/>
          <w:sz w:val="20"/>
          <w:szCs w:val="20"/>
        </w:rPr>
      </w:pPr>
    </w:p>
    <w:p w:rsidR="00E678F2" w:rsidRDefault="00E678F2">
      <w:pPr>
        <w:rPr>
          <w:rFonts w:ascii="Times New Roman" w:hAnsi="Times New Roman" w:cs="Times New Roman"/>
          <w:sz w:val="20"/>
          <w:szCs w:val="20"/>
        </w:rPr>
      </w:pPr>
    </w:p>
    <w:p w:rsidR="00E678F2" w:rsidRDefault="00E678F2">
      <w:pPr>
        <w:rPr>
          <w:rFonts w:ascii="Times New Roman" w:hAnsi="Times New Roman" w:cs="Times New Roman"/>
          <w:sz w:val="20"/>
          <w:szCs w:val="20"/>
        </w:rPr>
      </w:pPr>
    </w:p>
    <w:p w:rsidR="00E678F2" w:rsidRDefault="00E678F2">
      <w:pPr>
        <w:rPr>
          <w:rFonts w:ascii="Times New Roman" w:hAnsi="Times New Roman" w:cs="Times New Roman"/>
          <w:sz w:val="20"/>
          <w:szCs w:val="20"/>
        </w:rPr>
      </w:pPr>
    </w:p>
    <w:p w:rsidR="00E678F2" w:rsidRDefault="00E678F2">
      <w:pPr>
        <w:rPr>
          <w:rFonts w:ascii="Times New Roman" w:hAnsi="Times New Roman" w:cs="Times New Roman"/>
          <w:sz w:val="20"/>
          <w:szCs w:val="20"/>
        </w:rPr>
      </w:pPr>
    </w:p>
    <w:p w:rsidR="00E678F2" w:rsidRDefault="00E678F2">
      <w:pPr>
        <w:rPr>
          <w:rFonts w:ascii="Times New Roman" w:hAnsi="Times New Roman" w:cs="Times New Roman"/>
          <w:sz w:val="20"/>
          <w:szCs w:val="20"/>
        </w:rPr>
      </w:pPr>
    </w:p>
    <w:p w:rsidR="00E678F2" w:rsidRDefault="00E678F2">
      <w:pPr>
        <w:rPr>
          <w:rFonts w:ascii="Times New Roman" w:hAnsi="Times New Roman" w:cs="Times New Roman"/>
          <w:sz w:val="20"/>
          <w:szCs w:val="20"/>
        </w:rPr>
      </w:pPr>
    </w:p>
    <w:p w:rsidR="00816E92" w:rsidRDefault="00816E92">
      <w:pPr>
        <w:rPr>
          <w:rFonts w:ascii="Times New Roman" w:hAnsi="Times New Roman" w:cs="Times New Roman"/>
          <w:sz w:val="20"/>
          <w:szCs w:val="20"/>
        </w:rPr>
      </w:pPr>
    </w:p>
    <w:p w:rsidR="00816E92" w:rsidRDefault="00816E92">
      <w:pPr>
        <w:rPr>
          <w:rFonts w:ascii="Times New Roman" w:hAnsi="Times New Roman" w:cs="Times New Roman"/>
          <w:sz w:val="20"/>
          <w:szCs w:val="20"/>
        </w:rPr>
      </w:pPr>
    </w:p>
    <w:p w:rsidR="00816E92" w:rsidRDefault="00816E92">
      <w:pPr>
        <w:rPr>
          <w:rFonts w:ascii="Times New Roman" w:hAnsi="Times New Roman" w:cs="Times New Roman"/>
          <w:sz w:val="20"/>
          <w:szCs w:val="20"/>
        </w:rPr>
      </w:pPr>
    </w:p>
    <w:p w:rsidR="00816E92" w:rsidRDefault="00816E92">
      <w:pPr>
        <w:rPr>
          <w:rFonts w:ascii="Times New Roman" w:hAnsi="Times New Roman" w:cs="Times New Roman"/>
          <w:sz w:val="20"/>
          <w:szCs w:val="20"/>
        </w:rPr>
      </w:pPr>
    </w:p>
    <w:p w:rsidR="00816E92" w:rsidRDefault="00816E92">
      <w:pPr>
        <w:rPr>
          <w:rFonts w:ascii="Times New Roman" w:hAnsi="Times New Roman" w:cs="Times New Roman"/>
          <w:sz w:val="20"/>
          <w:szCs w:val="20"/>
        </w:rPr>
      </w:pPr>
    </w:p>
    <w:p w:rsidR="00816E92" w:rsidRDefault="00816E92">
      <w:pPr>
        <w:rPr>
          <w:rFonts w:ascii="Times New Roman" w:hAnsi="Times New Roman" w:cs="Times New Roman"/>
          <w:sz w:val="20"/>
          <w:szCs w:val="20"/>
        </w:rPr>
      </w:pPr>
    </w:p>
    <w:p w:rsidR="00E678F2" w:rsidRDefault="00E678F2">
      <w:pPr>
        <w:rPr>
          <w:rFonts w:ascii="Times New Roman" w:hAnsi="Times New Roman" w:cs="Times New Roman"/>
          <w:sz w:val="20"/>
          <w:szCs w:val="20"/>
        </w:rPr>
      </w:pPr>
    </w:p>
    <w:p w:rsidR="005E5DDE" w:rsidRDefault="005C787B">
      <w:pPr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>*1 Организация обучения работников образовательных организаций по образовательным программам повышения квалификации, включенным в программу Всероссийской конференции по формированию цифрового детского пространства «</w:t>
      </w:r>
      <w:proofErr w:type="spellStart"/>
      <w:r>
        <w:rPr>
          <w:rFonts w:ascii="Times New Roman" w:hAnsi="Times New Roman" w:cs="Times New Roman"/>
          <w:sz w:val="18"/>
          <w:szCs w:val="20"/>
        </w:rPr>
        <w:t>Сетевичок</w:t>
      </w:r>
      <w:proofErr w:type="spellEnd"/>
      <w:r>
        <w:rPr>
          <w:rFonts w:ascii="Times New Roman" w:hAnsi="Times New Roman" w:cs="Times New Roman"/>
          <w:sz w:val="18"/>
          <w:szCs w:val="20"/>
        </w:rPr>
        <w:t>», на сайте Экспертного совета по информатизации системы образования и воспитания при Временной комиссии Совета Федерации по развитию информационного общества по адресу www.единыйурок</w:t>
      </w:r>
      <w:proofErr w:type="gramStart"/>
      <w:r>
        <w:rPr>
          <w:rFonts w:ascii="Times New Roman" w:hAnsi="Times New Roman" w:cs="Times New Roman"/>
          <w:sz w:val="18"/>
          <w:szCs w:val="20"/>
        </w:rPr>
        <w:t>.р</w:t>
      </w:r>
      <w:proofErr w:type="gramEnd"/>
      <w:r>
        <w:rPr>
          <w:rFonts w:ascii="Times New Roman" w:hAnsi="Times New Roman" w:cs="Times New Roman"/>
          <w:sz w:val="18"/>
          <w:szCs w:val="20"/>
        </w:rPr>
        <w:t>ф (в разделе «Проекты», пункт «Конференция по формированию цифрового детского пространства «</w:t>
      </w:r>
      <w:proofErr w:type="spellStart"/>
      <w:r>
        <w:rPr>
          <w:rFonts w:ascii="Times New Roman" w:hAnsi="Times New Roman" w:cs="Times New Roman"/>
          <w:sz w:val="18"/>
          <w:szCs w:val="20"/>
        </w:rPr>
        <w:t>Сетевичок</w:t>
      </w:r>
      <w:proofErr w:type="spellEnd"/>
      <w:r>
        <w:rPr>
          <w:rFonts w:ascii="Times New Roman" w:hAnsi="Times New Roman" w:cs="Times New Roman"/>
          <w:sz w:val="18"/>
          <w:szCs w:val="20"/>
        </w:rPr>
        <w:t xml:space="preserve">»»). Бесплатное </w:t>
      </w:r>
      <w:proofErr w:type="gramStart"/>
      <w:r>
        <w:rPr>
          <w:rFonts w:ascii="Times New Roman" w:hAnsi="Times New Roman" w:cs="Times New Roman"/>
          <w:sz w:val="18"/>
          <w:szCs w:val="20"/>
        </w:rPr>
        <w:t>обучение</w:t>
      </w:r>
      <w:proofErr w:type="gramEnd"/>
      <w:r>
        <w:rPr>
          <w:rFonts w:ascii="Times New Roman" w:hAnsi="Times New Roman" w:cs="Times New Roman"/>
          <w:sz w:val="18"/>
          <w:szCs w:val="20"/>
        </w:rPr>
        <w:t xml:space="preserve"> по данным образовательным программам включает изучение лекционного материала и получение документов об обучении.</w:t>
      </w:r>
    </w:p>
    <w:p w:rsidR="005E5DDE" w:rsidRDefault="005E5DDE">
      <w:pPr>
        <w:rPr>
          <w:rFonts w:ascii="Times New Roman" w:hAnsi="Times New Roman" w:cs="Times New Roman"/>
          <w:szCs w:val="20"/>
        </w:rPr>
      </w:pPr>
    </w:p>
    <w:sectPr w:rsidR="005E5DDE" w:rsidSect="005E5DDE">
      <w:pgSz w:w="16838" w:h="11906" w:orient="landscape"/>
      <w:pgMar w:top="426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C7363"/>
    <w:multiLevelType w:val="multilevel"/>
    <w:tmpl w:val="EECCB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4B5"/>
    <w:rsid w:val="00054223"/>
    <w:rsid w:val="00060E6D"/>
    <w:rsid w:val="000C381F"/>
    <w:rsid w:val="00122B29"/>
    <w:rsid w:val="001236BD"/>
    <w:rsid w:val="00160D03"/>
    <w:rsid w:val="00165E46"/>
    <w:rsid w:val="002163FD"/>
    <w:rsid w:val="00234F10"/>
    <w:rsid w:val="002407B1"/>
    <w:rsid w:val="00257AF8"/>
    <w:rsid w:val="00261CD3"/>
    <w:rsid w:val="00286330"/>
    <w:rsid w:val="00286A97"/>
    <w:rsid w:val="002A3CE5"/>
    <w:rsid w:val="002B18BB"/>
    <w:rsid w:val="002B6D02"/>
    <w:rsid w:val="002F7A93"/>
    <w:rsid w:val="0030117C"/>
    <w:rsid w:val="003134B8"/>
    <w:rsid w:val="00342A27"/>
    <w:rsid w:val="00346694"/>
    <w:rsid w:val="00372A13"/>
    <w:rsid w:val="003737A8"/>
    <w:rsid w:val="003A4C45"/>
    <w:rsid w:val="003B11C1"/>
    <w:rsid w:val="00424474"/>
    <w:rsid w:val="00462B31"/>
    <w:rsid w:val="00474579"/>
    <w:rsid w:val="004F3184"/>
    <w:rsid w:val="0050328C"/>
    <w:rsid w:val="005269C6"/>
    <w:rsid w:val="005377FF"/>
    <w:rsid w:val="0054783A"/>
    <w:rsid w:val="0059262D"/>
    <w:rsid w:val="005B110B"/>
    <w:rsid w:val="005B55B1"/>
    <w:rsid w:val="005C787B"/>
    <w:rsid w:val="005E388B"/>
    <w:rsid w:val="005E5DDE"/>
    <w:rsid w:val="005F09F9"/>
    <w:rsid w:val="006C79D5"/>
    <w:rsid w:val="006D26F4"/>
    <w:rsid w:val="006E69BD"/>
    <w:rsid w:val="00707B18"/>
    <w:rsid w:val="007375E4"/>
    <w:rsid w:val="00745BB1"/>
    <w:rsid w:val="00760286"/>
    <w:rsid w:val="00762B7F"/>
    <w:rsid w:val="00764390"/>
    <w:rsid w:val="00764510"/>
    <w:rsid w:val="00771A2D"/>
    <w:rsid w:val="007753A4"/>
    <w:rsid w:val="007C7F6F"/>
    <w:rsid w:val="007E2F92"/>
    <w:rsid w:val="008023F8"/>
    <w:rsid w:val="00816E92"/>
    <w:rsid w:val="00860814"/>
    <w:rsid w:val="008A1E7F"/>
    <w:rsid w:val="008C4BC1"/>
    <w:rsid w:val="008C5705"/>
    <w:rsid w:val="008D0297"/>
    <w:rsid w:val="008D64B6"/>
    <w:rsid w:val="008D7C83"/>
    <w:rsid w:val="00916310"/>
    <w:rsid w:val="0094706B"/>
    <w:rsid w:val="0096160E"/>
    <w:rsid w:val="009B3764"/>
    <w:rsid w:val="009E352E"/>
    <w:rsid w:val="00A971A3"/>
    <w:rsid w:val="00AC04B5"/>
    <w:rsid w:val="00AD3F61"/>
    <w:rsid w:val="00AD5883"/>
    <w:rsid w:val="00AF008A"/>
    <w:rsid w:val="00AF24E6"/>
    <w:rsid w:val="00B456DE"/>
    <w:rsid w:val="00B976A9"/>
    <w:rsid w:val="00BB4154"/>
    <w:rsid w:val="00BC3BED"/>
    <w:rsid w:val="00C05304"/>
    <w:rsid w:val="00C07AB7"/>
    <w:rsid w:val="00C365BE"/>
    <w:rsid w:val="00C471AF"/>
    <w:rsid w:val="00C551BA"/>
    <w:rsid w:val="00CB4760"/>
    <w:rsid w:val="00CC05DE"/>
    <w:rsid w:val="00D53216"/>
    <w:rsid w:val="00D83F25"/>
    <w:rsid w:val="00DE251D"/>
    <w:rsid w:val="00E0572E"/>
    <w:rsid w:val="00E37133"/>
    <w:rsid w:val="00E47A2E"/>
    <w:rsid w:val="00E61EBC"/>
    <w:rsid w:val="00E678F2"/>
    <w:rsid w:val="00E73F99"/>
    <w:rsid w:val="00E87E28"/>
    <w:rsid w:val="00EA1DE1"/>
    <w:rsid w:val="00EC0C25"/>
    <w:rsid w:val="00F67B0F"/>
    <w:rsid w:val="00FC309B"/>
    <w:rsid w:val="00FE70BD"/>
    <w:rsid w:val="00FF09C9"/>
    <w:rsid w:val="02787961"/>
    <w:rsid w:val="108441FC"/>
    <w:rsid w:val="19FD3C0B"/>
    <w:rsid w:val="1E9A4720"/>
    <w:rsid w:val="2308762F"/>
    <w:rsid w:val="71B1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DDE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5E5D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DD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E5DDE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E5DDE"/>
    <w:rPr>
      <w:b/>
      <w:bCs/>
    </w:rPr>
  </w:style>
  <w:style w:type="paragraph" w:styleId="a9">
    <w:name w:val="header"/>
    <w:basedOn w:val="a"/>
    <w:link w:val="aa"/>
    <w:uiPriority w:val="99"/>
    <w:unhideWhenUsed/>
    <w:rsid w:val="005E5DDE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ac"/>
    <w:uiPriority w:val="99"/>
    <w:unhideWhenUsed/>
    <w:rsid w:val="005E5DDE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"/>
    <w:uiPriority w:val="99"/>
    <w:semiHidden/>
    <w:unhideWhenUsed/>
    <w:rsid w:val="005E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5E5DDE"/>
    <w:rPr>
      <w:sz w:val="16"/>
      <w:szCs w:val="16"/>
    </w:rPr>
  </w:style>
  <w:style w:type="character" w:styleId="af">
    <w:name w:val="Hyperlink"/>
    <w:basedOn w:val="a0"/>
    <w:uiPriority w:val="99"/>
    <w:unhideWhenUsed/>
    <w:rsid w:val="005E5DDE"/>
    <w:rPr>
      <w:color w:val="0563C1" w:themeColor="hyperlink"/>
      <w:u w:val="single"/>
    </w:rPr>
  </w:style>
  <w:style w:type="table" w:styleId="af0">
    <w:name w:val="Table Grid"/>
    <w:basedOn w:val="a1"/>
    <w:uiPriority w:val="39"/>
    <w:rsid w:val="005E5D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5E5DDE"/>
    <w:pPr>
      <w:ind w:left="720"/>
      <w:contextualSpacing/>
    </w:pPr>
  </w:style>
  <w:style w:type="character" w:customStyle="1" w:styleId="aa">
    <w:name w:val="Верхний колонтитул Знак"/>
    <w:basedOn w:val="a0"/>
    <w:link w:val="a9"/>
    <w:uiPriority w:val="99"/>
    <w:rsid w:val="005E5DDE"/>
  </w:style>
  <w:style w:type="character" w:customStyle="1" w:styleId="ac">
    <w:name w:val="Нижний колонтитул Знак"/>
    <w:basedOn w:val="a0"/>
    <w:link w:val="ab"/>
    <w:uiPriority w:val="99"/>
    <w:rsid w:val="005E5DDE"/>
  </w:style>
  <w:style w:type="character" w:customStyle="1" w:styleId="a6">
    <w:name w:val="Текст примечания Знак"/>
    <w:basedOn w:val="a0"/>
    <w:link w:val="a5"/>
    <w:uiPriority w:val="99"/>
    <w:semiHidden/>
    <w:rsid w:val="005E5DDE"/>
    <w:rPr>
      <w:sz w:val="20"/>
      <w:szCs w:val="20"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E5DDE"/>
    <w:rPr>
      <w:b/>
      <w:bCs/>
      <w:sz w:val="20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rsid w:val="005E5DDE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5E5DDE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5E5D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DDE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5E5D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DD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E5DDE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E5DDE"/>
    <w:rPr>
      <w:b/>
      <w:bCs/>
    </w:rPr>
  </w:style>
  <w:style w:type="paragraph" w:styleId="a9">
    <w:name w:val="header"/>
    <w:basedOn w:val="a"/>
    <w:link w:val="aa"/>
    <w:uiPriority w:val="99"/>
    <w:unhideWhenUsed/>
    <w:rsid w:val="005E5DDE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ac"/>
    <w:uiPriority w:val="99"/>
    <w:unhideWhenUsed/>
    <w:rsid w:val="005E5DDE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"/>
    <w:uiPriority w:val="99"/>
    <w:semiHidden/>
    <w:unhideWhenUsed/>
    <w:rsid w:val="005E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5E5DDE"/>
    <w:rPr>
      <w:sz w:val="16"/>
      <w:szCs w:val="16"/>
    </w:rPr>
  </w:style>
  <w:style w:type="character" w:styleId="af">
    <w:name w:val="Hyperlink"/>
    <w:basedOn w:val="a0"/>
    <w:uiPriority w:val="99"/>
    <w:unhideWhenUsed/>
    <w:rsid w:val="005E5DDE"/>
    <w:rPr>
      <w:color w:val="0563C1" w:themeColor="hyperlink"/>
      <w:u w:val="single"/>
    </w:rPr>
  </w:style>
  <w:style w:type="table" w:styleId="af0">
    <w:name w:val="Table Grid"/>
    <w:basedOn w:val="a1"/>
    <w:uiPriority w:val="39"/>
    <w:rsid w:val="005E5D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5E5DDE"/>
    <w:pPr>
      <w:ind w:left="720"/>
      <w:contextualSpacing/>
    </w:pPr>
  </w:style>
  <w:style w:type="character" w:customStyle="1" w:styleId="aa">
    <w:name w:val="Верхний колонтитул Знак"/>
    <w:basedOn w:val="a0"/>
    <w:link w:val="a9"/>
    <w:uiPriority w:val="99"/>
    <w:rsid w:val="005E5DDE"/>
  </w:style>
  <w:style w:type="character" w:customStyle="1" w:styleId="ac">
    <w:name w:val="Нижний колонтитул Знак"/>
    <w:basedOn w:val="a0"/>
    <w:link w:val="ab"/>
    <w:uiPriority w:val="99"/>
    <w:rsid w:val="005E5DDE"/>
  </w:style>
  <w:style w:type="character" w:customStyle="1" w:styleId="a6">
    <w:name w:val="Текст примечания Знак"/>
    <w:basedOn w:val="a0"/>
    <w:link w:val="a5"/>
    <w:uiPriority w:val="99"/>
    <w:semiHidden/>
    <w:rsid w:val="005E5DDE"/>
    <w:rPr>
      <w:sz w:val="20"/>
      <w:szCs w:val="20"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E5DDE"/>
    <w:rPr>
      <w:b/>
      <w:bCs/>
      <w:sz w:val="20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rsid w:val="005E5DDE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5E5DDE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5E5D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mrds61.dagestanschool.ru/site/pub?id=143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45;&#1076;&#1080;&#1085;&#1099;&#1081;&#1091;&#1088;&#1086;&#1082;.&#1076;&#1077;&#1090;&#1080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instagram.com/mbou_sosh61_mkal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Абрамов</dc:creator>
  <cp:lastModifiedBy>Пользователь Windows</cp:lastModifiedBy>
  <cp:revision>2</cp:revision>
  <cp:lastPrinted>2019-09-23T12:29:00Z</cp:lastPrinted>
  <dcterms:created xsi:type="dcterms:W3CDTF">2020-12-14T13:21:00Z</dcterms:created>
  <dcterms:modified xsi:type="dcterms:W3CDTF">2020-12-14T13:21:00Z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1049-11.2.0.9747</vt:lpwstr>
  </property>
</Properties>
</file>