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47" w:rsidRDefault="00264DB0">
      <w:pPr>
        <w:jc w:val="center"/>
        <w:rPr>
          <w:b/>
          <w:sz w:val="22"/>
        </w:rPr>
      </w:pPr>
      <w:bookmarkStart w:id="0" w:name="_GoBack"/>
      <w:r>
        <w:rPr>
          <w:b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681.2pt">
            <v:imagedata r:id="rId6" o:title="литер. 9 кл"/>
          </v:shape>
        </w:pict>
      </w:r>
      <w:bookmarkEnd w:id="0"/>
    </w:p>
    <w:p w:rsidR="00264DB0" w:rsidRDefault="00264DB0">
      <w:pPr>
        <w:spacing w:after="0"/>
        <w:ind w:firstLine="709"/>
        <w:contextualSpacing/>
        <w:jc w:val="left"/>
        <w:rPr>
          <w:b/>
          <w:sz w:val="22"/>
        </w:rPr>
      </w:pPr>
    </w:p>
    <w:p w:rsidR="00832A47" w:rsidRDefault="00264DB0">
      <w:pPr>
        <w:spacing w:after="0"/>
        <w:ind w:firstLine="709"/>
        <w:contextualSpacing/>
        <w:jc w:val="left"/>
        <w:rPr>
          <w:b/>
          <w:sz w:val="22"/>
        </w:rPr>
      </w:pPr>
      <w:r>
        <w:rPr>
          <w:b/>
          <w:sz w:val="22"/>
        </w:rPr>
        <w:lastRenderedPageBreak/>
        <w:t xml:space="preserve">Общая характеристика учебного предмета. </w:t>
      </w:r>
      <w:r>
        <w:rPr>
          <w:sz w:val="22"/>
        </w:rPr>
        <w:t xml:space="preserve">Литература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</w:t>
      </w:r>
      <w:r>
        <w:rPr>
          <w:sz w:val="22"/>
        </w:rPr>
        <w:t>формировании его миропонимания и национального самосознания, без чего невозможно духовное развитие нации в целом.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Литература тесно связана с другими учебными предметами и, в первую очередь, с русским языком. Содержание обоих курсов базируется на основах фу</w:t>
      </w:r>
      <w:r>
        <w:rPr>
          <w:sz w:val="22"/>
        </w:rPr>
        <w:t>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 и  навыки,  лежащие  в о</w:t>
      </w:r>
      <w:r>
        <w:rPr>
          <w:sz w:val="22"/>
        </w:rPr>
        <w:t>снове  человеческой деятельности,  мышления. 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</w:t>
      </w:r>
      <w:r>
        <w:rPr>
          <w:sz w:val="22"/>
        </w:rPr>
        <w:t>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</w:t>
      </w:r>
      <w:r>
        <w:rPr>
          <w:sz w:val="22"/>
        </w:rPr>
        <w:t>ий по гуманитарным предметам, но и формирует у школьника активное отношение к действительности, к природе, ко всему окружающему миру.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Специфика учебного предмета «Литература» заключается в том, что представляет единство словесного искусства и основ науки (</w:t>
      </w:r>
      <w:r>
        <w:rPr>
          <w:sz w:val="22"/>
        </w:rPr>
        <w:t>литературоведения), которая изучает это искусство.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классики.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Одна из составляющих литературного обра</w:t>
      </w:r>
      <w:r>
        <w:rPr>
          <w:sz w:val="22"/>
        </w:rPr>
        <w:t>зования -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На занятиях с учащимися </w:t>
      </w:r>
      <w:r>
        <w:rPr>
          <w:sz w:val="22"/>
        </w:rPr>
        <w:t>9 класса следует активно работать над умением анализировать текст, умением оформлять результаты этой работы в письменные и устные высказывания.</w:t>
      </w:r>
    </w:p>
    <w:p w:rsidR="00832A47" w:rsidRDefault="00264DB0">
      <w:pPr>
        <w:spacing w:after="0"/>
        <w:ind w:firstLine="709"/>
        <w:contextualSpacing/>
        <w:jc w:val="left"/>
      </w:pPr>
      <w:r>
        <w:rPr>
          <w:sz w:val="22"/>
        </w:rPr>
        <w:t>В 9 классе начинается линейный курс на историко-литературной основе (древнерусская литература - литература Х</w:t>
      </w:r>
      <w:r>
        <w:rPr>
          <w:sz w:val="22"/>
          <w:lang w:val="en-US"/>
        </w:rPr>
        <w:t>VIII</w:t>
      </w:r>
      <w:r>
        <w:rPr>
          <w:sz w:val="22"/>
        </w:rPr>
        <w:t xml:space="preserve"> век</w:t>
      </w:r>
      <w:proofErr w:type="gramStart"/>
      <w:r>
        <w:rPr>
          <w:sz w:val="22"/>
        </w:rPr>
        <w:t>а-</w:t>
      </w:r>
      <w:proofErr w:type="gramEnd"/>
      <w:r>
        <w:rPr>
          <w:sz w:val="22"/>
        </w:rPr>
        <w:t xml:space="preserve"> литература  первой половины Х</w:t>
      </w:r>
      <w:r>
        <w:rPr>
          <w:sz w:val="22"/>
          <w:lang w:val="en-US"/>
        </w:rPr>
        <w:t>I</w:t>
      </w:r>
      <w:r>
        <w:rPr>
          <w:sz w:val="22"/>
        </w:rPr>
        <w:t>Х века). В 9 классе активизируется связь курса литературы с курсами отечественной и мировой истории, идёт углубление понимания содержания произведения в контексте развития культуры, общества в целом, активнее привлекает</w:t>
      </w:r>
      <w:r>
        <w:rPr>
          <w:sz w:val="22"/>
        </w:rPr>
        <w:t>ся критическая, мемуарная, справочная литература, исторические документы, более определенную направленность получает проектная деятельность.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Содержание курса включает в себя произведения русской и зарубежной литературы, поднимающие вечные проблемы: (добро </w:t>
      </w:r>
      <w:r>
        <w:rPr>
          <w:sz w:val="22"/>
        </w:rPr>
        <w:t xml:space="preserve">и зло, жестокость и сострадание, прекрасное в природе и человеческой жизни, роль и значение книги в жизни писателя </w:t>
      </w:r>
      <w:proofErr w:type="spellStart"/>
      <w:r>
        <w:rPr>
          <w:sz w:val="22"/>
        </w:rPr>
        <w:t>итд</w:t>
      </w:r>
      <w:proofErr w:type="spellEnd"/>
      <w:r>
        <w:rPr>
          <w:sz w:val="22"/>
        </w:rPr>
        <w:t>.)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Изучению произведений предшествует краткий обзор жизни и творчества писателя. Материалы по истории и теории литературы активно использу</w:t>
      </w:r>
      <w:r>
        <w:rPr>
          <w:sz w:val="22"/>
        </w:rPr>
        <w:t>ются при изучении всех разделов. Это необходимая составляющая для изучения произведений.</w:t>
      </w:r>
    </w:p>
    <w:p w:rsidR="00832A47" w:rsidRDefault="00264DB0">
      <w:pPr>
        <w:spacing w:after="0"/>
        <w:ind w:firstLine="709"/>
        <w:contextualSpacing/>
        <w:jc w:val="left"/>
        <w:rPr>
          <w:b/>
          <w:sz w:val="22"/>
        </w:rPr>
      </w:pPr>
      <w:r>
        <w:rPr>
          <w:b/>
          <w:sz w:val="22"/>
        </w:rPr>
        <w:t xml:space="preserve">Цель и задачи обучения. </w:t>
      </w:r>
      <w:r>
        <w:rPr>
          <w:sz w:val="22"/>
        </w:rPr>
        <w:t>Цель учебного предмета – обеспечение выполнения стандарта, развитие всесторонне развитой личности. Курс литературы направлен на достижение след</w:t>
      </w:r>
      <w:r>
        <w:rPr>
          <w:sz w:val="22"/>
        </w:rPr>
        <w:t xml:space="preserve">ующих задач, обеспечивающих реализацию </w:t>
      </w:r>
      <w:proofErr w:type="gramStart"/>
      <w:r>
        <w:rPr>
          <w:sz w:val="22"/>
        </w:rPr>
        <w:t>личностно-ориентированного</w:t>
      </w:r>
      <w:proofErr w:type="gramEnd"/>
      <w:r>
        <w:rPr>
          <w:sz w:val="22"/>
        </w:rPr>
        <w:t xml:space="preserve">, </w:t>
      </w:r>
      <w:proofErr w:type="spellStart"/>
      <w:r>
        <w:rPr>
          <w:sz w:val="22"/>
        </w:rPr>
        <w:t>когнитивно</w:t>
      </w:r>
      <w:proofErr w:type="spellEnd"/>
      <w:r>
        <w:rPr>
          <w:sz w:val="22"/>
        </w:rPr>
        <w:t xml:space="preserve">-коммуникативного, </w:t>
      </w:r>
      <w:proofErr w:type="spellStart"/>
      <w:r>
        <w:rPr>
          <w:sz w:val="22"/>
        </w:rPr>
        <w:t>деятельностного</w:t>
      </w:r>
      <w:proofErr w:type="spellEnd"/>
      <w:r>
        <w:rPr>
          <w:sz w:val="22"/>
        </w:rPr>
        <w:t xml:space="preserve"> подходов к обучению: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 воспитание  духовно  развитой  личности,  обладающей  гуманистическим  мировоззрением национальным и общероссийским граж</w:t>
      </w:r>
      <w:r>
        <w:rPr>
          <w:sz w:val="22"/>
        </w:rPr>
        <w:t>данским  сознанием,  чувством патриотизма, любви и уважения к литературе и ценностям отечественной культуры;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 развитие интеллектуальных и творческих способностей учащихся, необходимых для успешной социализации и самореализации личности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развитие эмоцион</w:t>
      </w:r>
      <w:r>
        <w:rPr>
          <w:sz w:val="22"/>
        </w:rPr>
        <w:t xml:space="preserve">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</w:t>
      </w:r>
      <w:r>
        <w:rPr>
          <w:sz w:val="22"/>
        </w:rPr>
        <w:t>самостоятельном чтении художественных произведений; развитие устной и письменной речи учащихся;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освоение текстов художественных произведений в единстве формы и содержания с учётом  основных историко-литературных сведений и теоретико-литературных понятий;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</w:t>
      </w:r>
      <w:r>
        <w:rPr>
          <w:sz w:val="22"/>
        </w:rPr>
        <w:lastRenderedPageBreak/>
        <w:t>произведениях конкретно-исторического и общечеловеческого содержания; создание с</w:t>
      </w:r>
      <w:r>
        <w:rPr>
          <w:sz w:val="22"/>
        </w:rPr>
        <w:t>обственных устных и письменных высказываний, представление своих оценок и сужений по поводу прочитанного.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 овладение важнейшими </w:t>
      </w:r>
      <w:proofErr w:type="spellStart"/>
      <w:r>
        <w:rPr>
          <w:sz w:val="22"/>
        </w:rPr>
        <w:t>общеучебными</w:t>
      </w:r>
      <w:proofErr w:type="spellEnd"/>
      <w:r>
        <w:rPr>
          <w:sz w:val="22"/>
        </w:rPr>
        <w:t xml:space="preserve"> умениями и универсальными учебными действиями (формулировать цели деятельности, планировать её, осуществлять библ</w:t>
      </w:r>
      <w:r>
        <w:rPr>
          <w:sz w:val="22"/>
        </w:rPr>
        <w:t>иографический поиск и проч.)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использование опыта общения с произведениями художественной литературы  в повседневной жизни и учебной деятельности.</w:t>
      </w:r>
    </w:p>
    <w:p w:rsidR="00832A47" w:rsidRDefault="00264DB0">
      <w:pPr>
        <w:spacing w:after="0"/>
        <w:ind w:firstLine="709"/>
        <w:contextualSpacing/>
        <w:jc w:val="left"/>
      </w:pPr>
      <w:r>
        <w:rPr>
          <w:b/>
          <w:sz w:val="22"/>
        </w:rPr>
        <w:t xml:space="preserve">Место предмета литература в учебном плане МБОУ «СОШ 61» </w:t>
      </w:r>
      <w:r>
        <w:rPr>
          <w:sz w:val="22"/>
        </w:rPr>
        <w:t>.</w:t>
      </w:r>
      <w:r>
        <w:rPr>
          <w:b/>
          <w:sz w:val="22"/>
        </w:rPr>
        <w:t>Количество часов, отведенных на реализацию программ</w:t>
      </w:r>
      <w:r>
        <w:rPr>
          <w:b/>
          <w:sz w:val="22"/>
        </w:rPr>
        <w:t>ы. Изменения в программе.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b/>
          <w:sz w:val="22"/>
        </w:rPr>
        <w:t xml:space="preserve"> </w:t>
      </w:r>
      <w:r>
        <w:rPr>
          <w:sz w:val="22"/>
        </w:rPr>
        <w:t xml:space="preserve">В программе под редакцией В.Я. Коровиной   на изучение литературы в 9 классе отведено 102  часа. В рабочей программе – 105 часов. </w:t>
      </w:r>
    </w:p>
    <w:p w:rsidR="00832A47" w:rsidRDefault="00264DB0">
      <w:pPr>
        <w:ind w:firstLine="709"/>
        <w:contextualSpacing/>
        <w:rPr>
          <w:sz w:val="22"/>
        </w:rPr>
      </w:pPr>
      <w:r>
        <w:rPr>
          <w:sz w:val="22"/>
        </w:rPr>
        <w:t>В целом данная рабочая программа придерживается рекомендаций составителей.</w:t>
      </w:r>
      <w:r>
        <w:t xml:space="preserve">  </w:t>
      </w:r>
      <w:r>
        <w:rPr>
          <w:sz w:val="22"/>
        </w:rPr>
        <w:t>Программа под редакцие</w:t>
      </w:r>
      <w:r>
        <w:rPr>
          <w:sz w:val="22"/>
        </w:rPr>
        <w:t xml:space="preserve">й В.Я. Коровиной в основном соответствует Госстандарту (его федеральному компоненту). Внесены изменения в программу, предложенную </w:t>
      </w:r>
      <w:proofErr w:type="spellStart"/>
      <w:r>
        <w:rPr>
          <w:sz w:val="22"/>
        </w:rPr>
        <w:t>В.Я.Коровиной</w:t>
      </w:r>
      <w:proofErr w:type="spellEnd"/>
      <w:r>
        <w:rPr>
          <w:sz w:val="22"/>
        </w:rPr>
        <w:t xml:space="preserve">: предусмотрено 3 </w:t>
      </w:r>
      <w:proofErr w:type="gramStart"/>
      <w:r>
        <w:rPr>
          <w:sz w:val="22"/>
        </w:rPr>
        <w:t>резервных</w:t>
      </w:r>
      <w:proofErr w:type="gramEnd"/>
      <w:r>
        <w:rPr>
          <w:sz w:val="22"/>
        </w:rPr>
        <w:t xml:space="preserve"> часа.</w:t>
      </w:r>
    </w:p>
    <w:p w:rsidR="00832A47" w:rsidRDefault="00264DB0">
      <w:pPr>
        <w:ind w:firstLine="709"/>
        <w:contextualSpacing/>
        <w:rPr>
          <w:sz w:val="22"/>
        </w:rPr>
      </w:pPr>
      <w:r>
        <w:rPr>
          <w:b/>
          <w:sz w:val="22"/>
        </w:rPr>
        <w:t>Учебно-методический комплекс</w:t>
      </w:r>
      <w:r>
        <w:rPr>
          <w:sz w:val="22"/>
        </w:rPr>
        <w:t>. Для реализации данной программы используется учеб</w:t>
      </w:r>
      <w:r>
        <w:rPr>
          <w:sz w:val="22"/>
        </w:rPr>
        <w:t>но-методический комплекс под редакцией В.Я. Коровиной: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 Коровина В.Я, Журавлев В.П.,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И.С., Коровин В.И. «Литература. 9 класс». Учеб. В 2 ч.- М.: Просвещение, 2011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Коровина В.Я., Коровин В.И.,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И.С. « Читаем, думаем, спорим…: Дидактически</w:t>
      </w:r>
      <w:r>
        <w:rPr>
          <w:sz w:val="22"/>
        </w:rPr>
        <w:t>е материалы. 9 класс»- М.: Просвещение, 2010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«Литература. 9 класс. Хрестоматия». Составители: В.Я. Коровина, В.П. Журавлев, В.И. Коровин.- М.: Просвещение, 2007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Фонохрестоматия </w:t>
      </w:r>
      <w:proofErr w:type="gramStart"/>
      <w:r>
        <w:rPr>
          <w:sz w:val="22"/>
        </w:rPr>
        <w:t>к</w:t>
      </w:r>
      <w:proofErr w:type="gramEnd"/>
      <w:r>
        <w:rPr>
          <w:sz w:val="22"/>
        </w:rPr>
        <w:t xml:space="preserve"> учеб. «Литература. 9 класс» ( формат МРЗ). </w:t>
      </w:r>
      <w:proofErr w:type="gramStart"/>
      <w:r>
        <w:rPr>
          <w:sz w:val="22"/>
        </w:rPr>
        <w:t>-М</w:t>
      </w:r>
      <w:proofErr w:type="gramEnd"/>
      <w:r>
        <w:rPr>
          <w:sz w:val="22"/>
        </w:rPr>
        <w:t xml:space="preserve">.: </w:t>
      </w:r>
      <w:proofErr w:type="spellStart"/>
      <w:r>
        <w:rPr>
          <w:sz w:val="22"/>
        </w:rPr>
        <w:t>Аудиошкола</w:t>
      </w:r>
      <w:proofErr w:type="spellEnd"/>
      <w:r>
        <w:rPr>
          <w:sz w:val="22"/>
        </w:rPr>
        <w:t>: Просвещение, 2011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Коровина В.Я.,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И.С., Коровин В.И. «Литература.9 класс. Методические советы. М.</w:t>
      </w:r>
      <w:proofErr w:type="gramStart"/>
      <w:r>
        <w:rPr>
          <w:sz w:val="22"/>
        </w:rPr>
        <w:t xml:space="preserve"> :</w:t>
      </w:r>
      <w:proofErr w:type="gramEnd"/>
      <w:r>
        <w:rPr>
          <w:sz w:val="22"/>
        </w:rPr>
        <w:t>Просвещение, 2003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Беляева Н.В., Ерёмина О.А. « Уроки литературы в 9 классе». Книга для учителя. </w:t>
      </w:r>
      <w:proofErr w:type="gramStart"/>
      <w:r>
        <w:rPr>
          <w:sz w:val="22"/>
        </w:rPr>
        <w:t>–М</w:t>
      </w:r>
      <w:proofErr w:type="gramEnd"/>
      <w:r>
        <w:rPr>
          <w:sz w:val="22"/>
        </w:rPr>
        <w:t>.: Просвещение, 2011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b/>
          <w:sz w:val="22"/>
        </w:rPr>
        <w:t xml:space="preserve">Технологии обучения, формы уроков, методы обучения. </w:t>
      </w:r>
      <w:r>
        <w:rPr>
          <w:sz w:val="22"/>
        </w:rPr>
        <w:t xml:space="preserve"> При реализации программы используются следующие методы: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•    </w:t>
      </w:r>
      <w:proofErr w:type="gramStart"/>
      <w:r>
        <w:rPr>
          <w:sz w:val="22"/>
        </w:rPr>
        <w:t>Объяснительно-иллюстративные</w:t>
      </w:r>
      <w:proofErr w:type="gramEnd"/>
      <w:r>
        <w:rPr>
          <w:sz w:val="22"/>
        </w:rPr>
        <w:t xml:space="preserve"> (беседа, лекция, работа по плану, работа с учебником, работа с таблицей, выразительное чтение произведений)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•    </w:t>
      </w:r>
      <w:r>
        <w:rPr>
          <w:sz w:val="22"/>
        </w:rPr>
        <w:t>Проблемное изложение материала (решение проблемных вопросов, сообщения по проблемам)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•    Частично - </w:t>
      </w:r>
      <w:proofErr w:type="gramStart"/>
      <w:r>
        <w:rPr>
          <w:sz w:val="22"/>
        </w:rPr>
        <w:t>поисковый</w:t>
      </w:r>
      <w:proofErr w:type="gramEnd"/>
      <w:r>
        <w:rPr>
          <w:sz w:val="22"/>
        </w:rPr>
        <w:t xml:space="preserve"> (комментированное чтение, словарная работа, элементы анализа лирического произведения, творческие задания, иллюстрации-метафоры, тестирование и д</w:t>
      </w:r>
      <w:r>
        <w:rPr>
          <w:sz w:val="22"/>
        </w:rPr>
        <w:t>р.);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•    Исследовательский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При реализации данной программы используются классно-урочная система уроков с традиционной классификацией уроков.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Большое внимание уделяется самостоятельной работе учащихся, написанию сочинений-рассуждений по изученным литератур</w:t>
      </w:r>
      <w:r>
        <w:rPr>
          <w:sz w:val="22"/>
        </w:rPr>
        <w:t xml:space="preserve">ным произведениям, письменных ответов на поставленный вопрос. Предусмотрено использование </w:t>
      </w:r>
      <w:proofErr w:type="gramStart"/>
      <w:r>
        <w:rPr>
          <w:sz w:val="22"/>
        </w:rPr>
        <w:t>ИКТ-технологии</w:t>
      </w:r>
      <w:proofErr w:type="gramEnd"/>
      <w:r>
        <w:rPr>
          <w:sz w:val="22"/>
        </w:rPr>
        <w:t xml:space="preserve"> и проектной технологии. На уроках литературы много времени отводится и на применение  стратегии смыслового чтения. Не менее важным является и использов</w:t>
      </w:r>
      <w:r>
        <w:rPr>
          <w:sz w:val="22"/>
        </w:rPr>
        <w:t xml:space="preserve">ание словарей, справочной литературы на уроках и во время подготовки к ним. В основе выбора методов и приемов лежит </w:t>
      </w:r>
      <w:proofErr w:type="spellStart"/>
      <w:r>
        <w:rPr>
          <w:sz w:val="22"/>
        </w:rPr>
        <w:t>деятельностный</w:t>
      </w:r>
      <w:proofErr w:type="spellEnd"/>
      <w:r>
        <w:rPr>
          <w:sz w:val="22"/>
        </w:rPr>
        <w:t xml:space="preserve"> подход к изучению произведений.</w:t>
      </w:r>
    </w:p>
    <w:p w:rsidR="00832A47" w:rsidRDefault="00264DB0">
      <w:pPr>
        <w:spacing w:after="0"/>
        <w:ind w:firstLine="709"/>
        <w:contextualSpacing/>
        <w:jc w:val="left"/>
        <w:rPr>
          <w:b/>
          <w:sz w:val="22"/>
        </w:rPr>
      </w:pPr>
      <w:r>
        <w:rPr>
          <w:b/>
          <w:sz w:val="22"/>
        </w:rPr>
        <w:t>Формы контроля: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proofErr w:type="gramStart"/>
      <w:r>
        <w:rPr>
          <w:sz w:val="22"/>
        </w:rPr>
        <w:t>промежуточный: развернутый ответ на вопрос по изучаемому произведению (устный</w:t>
      </w:r>
      <w:r>
        <w:rPr>
          <w:sz w:val="22"/>
        </w:rPr>
        <w:t xml:space="preserve"> и письменный), анализ эпизода,  характеристика героя,  сочинение на основе литературного произведения, выразительное чтение наизусть, пересказы разного вида (подробные, сжатые, выборочные, аналитические), составление плана, тест, включающий задания с выбо</w:t>
      </w:r>
      <w:r>
        <w:rPr>
          <w:sz w:val="22"/>
        </w:rPr>
        <w:t>ром ответа, с кратким ответом, презентация, проект.</w:t>
      </w:r>
      <w:proofErr w:type="gramEnd"/>
    </w:p>
    <w:p w:rsidR="00832A47" w:rsidRDefault="00264DB0">
      <w:pPr>
        <w:spacing w:after="0"/>
        <w:ind w:firstLine="709"/>
        <w:contextualSpacing/>
        <w:jc w:val="left"/>
      </w:pPr>
      <w:r>
        <w:rPr>
          <w:sz w:val="22"/>
        </w:rPr>
        <w:t>итоговый: сочинение на основе литературного произведения или анализ эпизода, тест, включающий задания с выбором ответа, с кратким ответом, проверяющие начитанность учащегося, теоретико-литературные знания</w:t>
      </w:r>
      <w:r>
        <w:rPr>
          <w:sz w:val="22"/>
        </w:rPr>
        <w:t>.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b/>
          <w:sz w:val="22"/>
        </w:rPr>
        <w:lastRenderedPageBreak/>
        <w:t>Соответствие государственной итоговой аттестации</w:t>
      </w:r>
      <w:r>
        <w:rPr>
          <w:sz w:val="22"/>
        </w:rPr>
        <w:t>. Содержание данной программы, формы её реализации нацелены на формирование знаний, умений и навыков, универсальных учебных умений, необходимых для прохождения  государственной итоговой аттестации.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b/>
          <w:sz w:val="22"/>
        </w:rPr>
        <w:t>Планируемые результаты</w:t>
      </w:r>
      <w:r>
        <w:rPr>
          <w:sz w:val="22"/>
        </w:rPr>
        <w:t xml:space="preserve"> изучения курса литературы в 9 классе.</w:t>
      </w:r>
    </w:p>
    <w:p w:rsidR="00832A47" w:rsidRDefault="00264DB0">
      <w:pPr>
        <w:spacing w:after="0"/>
        <w:ind w:firstLine="709"/>
        <w:contextualSpacing/>
        <w:jc w:val="left"/>
        <w:rPr>
          <w:b/>
          <w:sz w:val="22"/>
        </w:rPr>
      </w:pPr>
      <w:r>
        <w:rPr>
          <w:b/>
          <w:sz w:val="22"/>
        </w:rPr>
        <w:t>Личностные результаты: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proofErr w:type="gramStart"/>
      <w:r>
        <w:rPr>
          <w:sz w:val="22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</w:t>
      </w:r>
      <w:r>
        <w:rPr>
          <w:sz w:val="22"/>
        </w:rPr>
        <w:t>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гуманистических, демократических и традиционных ценностей многонационального рос</w:t>
      </w:r>
      <w:r>
        <w:rPr>
          <w:sz w:val="22"/>
        </w:rPr>
        <w:t>сийского общества, воспитание чувства ответственности и долга перед родиной;</w:t>
      </w:r>
      <w:proofErr w:type="gramEnd"/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формирование целостно</w:t>
      </w:r>
      <w:r>
        <w:rPr>
          <w:sz w:val="22"/>
        </w:rPr>
        <w:t>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proofErr w:type="gramStart"/>
      <w:r>
        <w:rPr>
          <w:sz w:val="22"/>
        </w:rPr>
        <w:t>формирование осознанного, уважительного и доброжелательного отношения к д</w:t>
      </w:r>
      <w:r>
        <w:rPr>
          <w:sz w:val="22"/>
        </w:rPr>
        <w:t>ругому человеку, его мнению, мировоззрению, культуре, языку, вере, гражданской позиции, к истории, культуре, вере, традициям, языкам, ценностям народов России и мира, готовности и способности вести диалог с другими людьми и достигать с ними взаимопонимания</w:t>
      </w:r>
      <w:r>
        <w:rPr>
          <w:sz w:val="22"/>
        </w:rPr>
        <w:t>;</w:t>
      </w:r>
      <w:proofErr w:type="gramEnd"/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осознание социальных норм, правил поведения, ролей и форм социальной жизни в группах и сообществах, участие в школьном самоуправлении;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развитие морального сознания и компетентности в решении моральных проблем на основе личностного выбора, формирование н</w:t>
      </w:r>
      <w:r>
        <w:rPr>
          <w:sz w:val="22"/>
        </w:rPr>
        <w:t>равственных чувств и нравственного поведения, осознанного и ответственного отношения к своим поступкам;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формирование коммуникативной компетенции в общении и сотрудничестве со старшими, сверстниками, младшими в процессе образовательной, общественно полезной</w:t>
      </w:r>
      <w:r>
        <w:rPr>
          <w:sz w:val="22"/>
        </w:rPr>
        <w:t>, учебно-исследовательской, творческой и других видов  деятельности;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осознание значе</w:t>
      </w:r>
      <w:r>
        <w:rPr>
          <w:sz w:val="22"/>
        </w:rPr>
        <w:t>ния семьи в жизни человека и общества, принятие ценности семейной жизни, уважительное и заботливое отношение ко всем членам семьи;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>
        <w:rPr>
          <w:sz w:val="22"/>
        </w:rPr>
        <w:t>ческого характера.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proofErr w:type="spellStart"/>
      <w:r>
        <w:rPr>
          <w:b/>
          <w:sz w:val="22"/>
        </w:rPr>
        <w:t>Метапредметные</w:t>
      </w:r>
      <w:proofErr w:type="spellEnd"/>
      <w:r>
        <w:rPr>
          <w:b/>
          <w:sz w:val="22"/>
        </w:rPr>
        <w:t xml:space="preserve"> результаты</w:t>
      </w:r>
      <w:r>
        <w:rPr>
          <w:sz w:val="22"/>
        </w:rPr>
        <w:t>.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умение </w:t>
      </w:r>
      <w:r>
        <w:rPr>
          <w:sz w:val="22"/>
        </w:rPr>
        <w:t>самостоятельно планировать пути достижения цели, в том числе альтернативные, осознанно выбирать наиболее эффективные пути решения  образовательных задач;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умение соотносить свои действия с планируемыми результатами, осуществлять контроль своей деятельности </w:t>
      </w:r>
      <w:r>
        <w:rPr>
          <w:sz w:val="22"/>
        </w:rPr>
        <w:t>в процессе достижения результата, определять способы действия в рамках предложенных условий, умение корректировать свои действия в соответствии с меняющимися условиями;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умение оценивать правильность выполнения учебной задачи, собственные возможности её реш</w:t>
      </w:r>
      <w:r>
        <w:rPr>
          <w:sz w:val="22"/>
        </w:rPr>
        <w:t>ения;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умение определять понятия, создавать обобщения, устанавливать аналогии, классифицировать, самостоятельно выбирать</w:t>
      </w:r>
      <w:r>
        <w:rPr>
          <w:sz w:val="22"/>
        </w:rPr>
        <w:t xml:space="preserve"> основания и критерии для классификации, устанавливать причинно-следственные связи, строить логическое рассуждение, умозаключение </w:t>
      </w:r>
      <w:proofErr w:type="gramStart"/>
      <w:r>
        <w:rPr>
          <w:sz w:val="22"/>
        </w:rPr>
        <w:t xml:space="preserve">( </w:t>
      </w:r>
      <w:proofErr w:type="gramEnd"/>
      <w:r>
        <w:rPr>
          <w:sz w:val="22"/>
        </w:rPr>
        <w:t>индуктивное, дедуктивное и по аналогии) и делать выводы;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умение создавать, применять и преобразовывать знаки и символы, моде</w:t>
      </w:r>
      <w:r>
        <w:rPr>
          <w:sz w:val="22"/>
        </w:rPr>
        <w:t>ли, схемы для решения учебных и познавательных задач;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смысловое чтение;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</w:t>
      </w:r>
      <w:r>
        <w:rPr>
          <w:sz w:val="22"/>
        </w:rPr>
        <w:lastRenderedPageBreak/>
        <w:t>на осн</w:t>
      </w:r>
      <w:r>
        <w:rPr>
          <w:sz w:val="22"/>
        </w:rPr>
        <w:t>ове согласования позиций и учета интересов, формулировать, аргументировать и отстаивать  своё мнение;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умение осознанно использовать речевые средства в соответствии  с задачей коммуникации, для выражения своих чувств, мыслей и потребностей, планирования и р</w:t>
      </w:r>
      <w:r>
        <w:rPr>
          <w:sz w:val="22"/>
        </w:rPr>
        <w:t>егуляции своей деятельности, владение устной и письменной речью;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832A47" w:rsidRDefault="00264DB0">
      <w:pPr>
        <w:spacing w:after="0"/>
        <w:ind w:firstLine="709"/>
        <w:contextualSpacing/>
        <w:jc w:val="left"/>
        <w:rPr>
          <w:b/>
          <w:sz w:val="22"/>
        </w:rPr>
      </w:pPr>
      <w:r>
        <w:rPr>
          <w:b/>
          <w:sz w:val="22"/>
        </w:rPr>
        <w:t>Предметные результаты.</w:t>
      </w:r>
    </w:p>
    <w:p w:rsidR="00832A47" w:rsidRDefault="00264DB0">
      <w:pPr>
        <w:spacing w:after="0"/>
        <w:ind w:firstLine="709"/>
        <w:contextualSpacing/>
        <w:jc w:val="left"/>
        <w:rPr>
          <w:i/>
          <w:sz w:val="22"/>
        </w:rPr>
      </w:pPr>
      <w:r>
        <w:rPr>
          <w:i/>
          <w:sz w:val="22"/>
        </w:rPr>
        <w:t>Учащиеся должны знать: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авторов и содержание изученных художест</w:t>
      </w:r>
      <w:r>
        <w:rPr>
          <w:sz w:val="22"/>
        </w:rPr>
        <w:t>венных произведений;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основные теоретико-литературные понятия:  литература как искусство слова, роды литературы, жанры литературы ( ода, послание, элегия, эпиграмма, повесть, роман, притча, поэма, рассказ, трагедия, драма комедия), литературные ритм, рифма,</w:t>
      </w:r>
      <w:r>
        <w:rPr>
          <w:sz w:val="22"/>
        </w:rPr>
        <w:t xml:space="preserve"> способы рифмовки, стихотворные размеры</w:t>
      </w:r>
      <w:proofErr w:type="gramStart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силлабо-тоническая и тоническая система стихосложения,  средства выразительности: аллитерация, звукопись, сравнение, гипербола, эпитет, метафора, композиция произведения, портрет, пейзаж, лирическое отступление лит</w:t>
      </w:r>
      <w:r>
        <w:rPr>
          <w:sz w:val="22"/>
        </w:rPr>
        <w:t xml:space="preserve">ературный герой, герой- повествователь, лирический герой, сюжет,   автобиографичность литературного произведения (развитие </w:t>
      </w:r>
      <w:proofErr w:type="gramStart"/>
      <w:r>
        <w:rPr>
          <w:sz w:val="22"/>
        </w:rPr>
        <w:t xml:space="preserve">представления), </w:t>
      </w:r>
      <w:proofErr w:type="spellStart"/>
      <w:r>
        <w:rPr>
          <w:sz w:val="22"/>
        </w:rPr>
        <w:t>фольклоризм</w:t>
      </w:r>
      <w:proofErr w:type="spellEnd"/>
      <w:r>
        <w:rPr>
          <w:sz w:val="22"/>
        </w:rPr>
        <w:t xml:space="preserve"> литературы, психологизм, литературный тип, художественная деталь, гротеск, ирония, сатира и юмор как виды</w:t>
      </w:r>
      <w:r>
        <w:rPr>
          <w:sz w:val="22"/>
        </w:rPr>
        <w:t xml:space="preserve"> комического, фантастика в произведении, тема и идея произведения,  публицистика, литературная критика.</w:t>
      </w:r>
      <w:proofErr w:type="gramEnd"/>
    </w:p>
    <w:p w:rsidR="00832A47" w:rsidRDefault="00264DB0">
      <w:pPr>
        <w:spacing w:after="0"/>
        <w:ind w:firstLine="709"/>
        <w:contextualSpacing/>
        <w:jc w:val="left"/>
        <w:rPr>
          <w:i/>
          <w:sz w:val="22"/>
        </w:rPr>
      </w:pPr>
      <w:r>
        <w:rPr>
          <w:i/>
          <w:sz w:val="22"/>
        </w:rPr>
        <w:t>Учащиеся должны понимать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проблему изученного произведения;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связь литературного произведения с эпохой его написания, вневременные нравственные ценности, </w:t>
      </w:r>
      <w:r>
        <w:rPr>
          <w:sz w:val="22"/>
        </w:rPr>
        <w:t>заложенные в нем;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духовно-нравственные ценности русской литературы и культуры, отличие и общее с духовно-нравственными ценностями других народов;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образную природу литературы как явления словесного искусства, эстетически воспринимать произведения литератур</w:t>
      </w:r>
      <w:r>
        <w:rPr>
          <w:sz w:val="22"/>
        </w:rPr>
        <w:t>ы;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эстетическую функцию русского слова, роль изобразительно-выразительных сре</w:t>
      </w:r>
      <w:proofErr w:type="gramStart"/>
      <w:r>
        <w:rPr>
          <w:sz w:val="22"/>
        </w:rPr>
        <w:t>дств в с</w:t>
      </w:r>
      <w:proofErr w:type="gramEnd"/>
      <w:r>
        <w:rPr>
          <w:sz w:val="22"/>
        </w:rPr>
        <w:t>оздании произведений.</w:t>
      </w:r>
    </w:p>
    <w:p w:rsidR="00832A47" w:rsidRDefault="00264DB0">
      <w:pPr>
        <w:spacing w:after="0"/>
        <w:ind w:firstLine="709"/>
        <w:contextualSpacing/>
        <w:jc w:val="left"/>
        <w:rPr>
          <w:i/>
          <w:sz w:val="22"/>
        </w:rPr>
      </w:pPr>
      <w:r>
        <w:rPr>
          <w:i/>
          <w:sz w:val="22"/>
        </w:rPr>
        <w:t>Учащиеся должны уметь: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уметь  анализировать произведение: определять принадлежность к одному из литературных родов и жанров, понимать и формулировать</w:t>
      </w:r>
      <w:r>
        <w:rPr>
          <w:sz w:val="22"/>
        </w:rPr>
        <w:t xml:space="preserve"> тему, идею произведения, характеризовать героев произведения, сопоставлять их с героями других произведений;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определять в произведении элементы сюжета, композиции, изобразительно-выразительных средств языка, понимать их роль в раскрытии идейно-художествен</w:t>
      </w:r>
      <w:r>
        <w:rPr>
          <w:sz w:val="22"/>
        </w:rPr>
        <w:t>ного содержания произведения, владеть элементарной литературоведческой терминологией при анализе литературного произведения;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видеть связь между различными видами искусства и использовать их сопоставление;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определять авторскую позицию в произведении;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формул</w:t>
      </w:r>
      <w:r>
        <w:rPr>
          <w:sz w:val="22"/>
        </w:rPr>
        <w:t>ировать собственное отношение к изученному произведению, давать оценку;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выразительно читать тексты разных типов;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воспринимать на слух литературные произведения разных жанров, адекватно понимать их;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уметь пересказывать прозаические произведения и их отрывки</w:t>
      </w:r>
      <w:r>
        <w:rPr>
          <w:sz w:val="22"/>
        </w:rPr>
        <w:t xml:space="preserve"> с использованием образных средств русского языка и цитат из текста;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отвечать на вопросы по прочитанному тексту, создавать устные монологические высказывания разного типа, вести диалог;</w:t>
      </w:r>
    </w:p>
    <w:p w:rsidR="00832A47" w:rsidRDefault="00264DB0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создавать сочинение-рассуждение по изучаемому литературному </w:t>
      </w:r>
      <w:r>
        <w:rPr>
          <w:sz w:val="22"/>
        </w:rPr>
        <w:t>произведению, создавать собственные сочинения на темы, связанные с тематикой, проблематикой изучаемых произведений, создавать творческие работы разных жанров, рефераты на литературные и общекультурные темы.</w:t>
      </w:r>
    </w:p>
    <w:p w:rsidR="00832A47" w:rsidRDefault="00832A47">
      <w:pPr>
        <w:spacing w:after="0"/>
        <w:ind w:firstLine="709"/>
        <w:contextualSpacing/>
        <w:jc w:val="left"/>
        <w:rPr>
          <w:sz w:val="22"/>
        </w:rPr>
      </w:pPr>
    </w:p>
    <w:p w:rsidR="00832A47" w:rsidRDefault="00832A47">
      <w:pPr>
        <w:spacing w:after="0"/>
        <w:ind w:firstLine="709"/>
        <w:contextualSpacing/>
        <w:jc w:val="left"/>
        <w:rPr>
          <w:sz w:val="22"/>
        </w:rPr>
      </w:pPr>
    </w:p>
    <w:p w:rsidR="00832A47" w:rsidRDefault="00832A47">
      <w:pPr>
        <w:spacing w:after="0"/>
        <w:ind w:firstLine="709"/>
        <w:contextualSpacing/>
        <w:jc w:val="left"/>
        <w:rPr>
          <w:sz w:val="22"/>
        </w:rPr>
      </w:pPr>
    </w:p>
    <w:p w:rsidR="00832A47" w:rsidRDefault="00832A47"/>
    <w:p w:rsidR="00832A47" w:rsidRDefault="00832A47"/>
    <w:p w:rsidR="00832A47" w:rsidRDefault="00264DB0">
      <w:pPr>
        <w:jc w:val="center"/>
        <w:rPr>
          <w:b/>
        </w:rPr>
      </w:pPr>
      <w:r>
        <w:rPr>
          <w:b/>
        </w:rPr>
        <w:lastRenderedPageBreak/>
        <w:t>Учебно-тематический план</w:t>
      </w:r>
    </w:p>
    <w:p w:rsidR="00832A47" w:rsidRDefault="00832A47"/>
    <w:tbl>
      <w:tblPr>
        <w:tblStyle w:val="af3"/>
        <w:tblW w:w="970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95"/>
        <w:gridCol w:w="1732"/>
        <w:gridCol w:w="1594"/>
        <w:gridCol w:w="1595"/>
        <w:gridCol w:w="1595"/>
        <w:gridCol w:w="1595"/>
      </w:tblGrid>
      <w:tr w:rsidR="00832A47"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3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Раздел</w:t>
            </w:r>
          </w:p>
        </w:tc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Колич</w:t>
            </w:r>
            <w:proofErr w:type="spellEnd"/>
            <w:r>
              <w:t xml:space="preserve">. </w:t>
            </w:r>
            <w:r>
              <w:t>часов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Контрольные</w:t>
            </w:r>
          </w:p>
          <w:p w:rsidR="00832A47" w:rsidRDefault="00264DB0">
            <w:r>
              <w:t>работы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Из них развитие речи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Из них внеклассное чтение</w:t>
            </w:r>
          </w:p>
        </w:tc>
      </w:tr>
      <w:tr w:rsidR="00832A47"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1.</w:t>
            </w:r>
          </w:p>
        </w:tc>
        <w:tc>
          <w:tcPr>
            <w:tcW w:w="173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Введение</w:t>
            </w:r>
          </w:p>
        </w:tc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</w:tr>
      <w:tr w:rsidR="00832A47"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2.</w:t>
            </w:r>
          </w:p>
        </w:tc>
        <w:tc>
          <w:tcPr>
            <w:tcW w:w="173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Из древнерусской литературы</w:t>
            </w:r>
          </w:p>
        </w:tc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3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</w:tr>
      <w:tr w:rsidR="00832A47"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3.</w:t>
            </w:r>
          </w:p>
        </w:tc>
        <w:tc>
          <w:tcPr>
            <w:tcW w:w="173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Из литературы </w:t>
            </w:r>
            <w:r>
              <w:rPr>
                <w:lang w:val="en-US"/>
              </w:rPr>
              <w:t xml:space="preserve">XVIII </w:t>
            </w:r>
            <w:r>
              <w:t>века</w:t>
            </w:r>
          </w:p>
        </w:tc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10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</w:tr>
      <w:tr w:rsidR="00832A47"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4</w:t>
            </w:r>
          </w:p>
        </w:tc>
        <w:tc>
          <w:tcPr>
            <w:tcW w:w="173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Из русской литературы </w:t>
            </w:r>
            <w:r>
              <w:rPr>
                <w:lang w:val="en-US"/>
              </w:rPr>
              <w:t>XIX</w:t>
            </w:r>
            <w:r>
              <w:t xml:space="preserve"> века  первой половины</w:t>
            </w:r>
          </w:p>
        </w:tc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43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2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6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2</w:t>
            </w:r>
          </w:p>
        </w:tc>
      </w:tr>
      <w:tr w:rsidR="00832A47"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5</w:t>
            </w:r>
          </w:p>
        </w:tc>
        <w:tc>
          <w:tcPr>
            <w:tcW w:w="173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Из  русской литературы </w:t>
            </w:r>
            <w:r>
              <w:rPr>
                <w:lang w:val="en-US"/>
              </w:rPr>
              <w:t>XIX</w:t>
            </w:r>
            <w:r>
              <w:t xml:space="preserve"> века второй половины</w:t>
            </w:r>
          </w:p>
        </w:tc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10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</w:t>
            </w:r>
          </w:p>
        </w:tc>
      </w:tr>
      <w:tr w:rsidR="00832A47"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6</w:t>
            </w:r>
          </w:p>
        </w:tc>
        <w:tc>
          <w:tcPr>
            <w:tcW w:w="173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Из русской литературы ХХ века</w:t>
            </w:r>
          </w:p>
        </w:tc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27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2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</w:tr>
      <w:tr w:rsidR="00832A47"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7</w:t>
            </w:r>
          </w:p>
        </w:tc>
        <w:tc>
          <w:tcPr>
            <w:tcW w:w="173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Из зарубежной литературы</w:t>
            </w:r>
          </w:p>
        </w:tc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6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</w:tr>
      <w:tr w:rsidR="00832A47"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8</w:t>
            </w:r>
          </w:p>
        </w:tc>
        <w:tc>
          <w:tcPr>
            <w:tcW w:w="173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Итоговый урок</w:t>
            </w:r>
          </w:p>
        </w:tc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</w:tr>
      <w:tr w:rsidR="00832A47"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9.</w:t>
            </w:r>
          </w:p>
        </w:tc>
        <w:tc>
          <w:tcPr>
            <w:tcW w:w="173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Резерв</w:t>
            </w:r>
          </w:p>
        </w:tc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3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832A47"/>
        </w:tc>
      </w:tr>
      <w:tr w:rsidR="00832A47"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10.</w:t>
            </w:r>
          </w:p>
        </w:tc>
        <w:tc>
          <w:tcPr>
            <w:tcW w:w="173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Итог</w:t>
            </w:r>
          </w:p>
        </w:tc>
        <w:tc>
          <w:tcPr>
            <w:tcW w:w="159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105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4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8</w:t>
            </w:r>
          </w:p>
        </w:tc>
        <w:tc>
          <w:tcPr>
            <w:tcW w:w="1595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3</w:t>
            </w:r>
          </w:p>
        </w:tc>
      </w:tr>
    </w:tbl>
    <w:p w:rsidR="00832A47" w:rsidRDefault="00832A47"/>
    <w:p w:rsidR="00832A47" w:rsidRDefault="00832A47"/>
    <w:p w:rsidR="00832A47" w:rsidRDefault="00832A47"/>
    <w:p w:rsidR="00832A47" w:rsidRDefault="00832A47"/>
    <w:p w:rsidR="00832A47" w:rsidRDefault="00832A47"/>
    <w:p w:rsidR="00832A47" w:rsidRDefault="00832A47"/>
    <w:p w:rsidR="00832A47" w:rsidRDefault="00264DB0">
      <w:pPr>
        <w:jc w:val="center"/>
        <w:rPr>
          <w:b/>
          <w:sz w:val="22"/>
        </w:rPr>
      </w:pPr>
      <w:r>
        <w:rPr>
          <w:b/>
          <w:sz w:val="22"/>
        </w:rPr>
        <w:t>Содержание  тем учебного курса</w:t>
      </w:r>
    </w:p>
    <w:p w:rsidR="00832A47" w:rsidRDefault="00264DB0">
      <w:pPr>
        <w:spacing w:after="0"/>
        <w:ind w:firstLine="709"/>
        <w:jc w:val="left"/>
        <w:rPr>
          <w:b/>
          <w:sz w:val="22"/>
        </w:rPr>
      </w:pPr>
      <w:r>
        <w:rPr>
          <w:b/>
          <w:sz w:val="22"/>
        </w:rPr>
        <w:lastRenderedPageBreak/>
        <w:t>Введение.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Литература и ее роль в духовной жизни человека.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Шедевры родной литературы. Формирование потребно</w:t>
      </w:r>
      <w:r>
        <w:rPr>
          <w:sz w:val="22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832A47" w:rsidRDefault="00264DB0">
      <w:pPr>
        <w:spacing w:after="0"/>
        <w:ind w:firstLine="709"/>
        <w:jc w:val="left"/>
        <w:rPr>
          <w:i/>
          <w:sz w:val="22"/>
        </w:rPr>
      </w:pPr>
      <w:r>
        <w:rPr>
          <w:sz w:val="22"/>
        </w:rPr>
        <w:t>Теория литературы. Литература как искусство слова</w:t>
      </w:r>
      <w:r>
        <w:rPr>
          <w:i/>
          <w:sz w:val="22"/>
        </w:rPr>
        <w:t>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Из древнерусской литературы</w:t>
      </w:r>
      <w:r>
        <w:rPr>
          <w:sz w:val="22"/>
        </w:rPr>
        <w:t>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Беседа о древнерусской </w:t>
      </w:r>
      <w:r>
        <w:rPr>
          <w:sz w:val="22"/>
        </w:rPr>
        <w:t>литературе. Самобытный харак</w:t>
      </w:r>
      <w:r>
        <w:rPr>
          <w:sz w:val="22"/>
        </w:rPr>
        <w:softHyphen/>
        <w:t>тер древнерусской литературы. Богатство и разнообразие жанров.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iCs/>
          <w:sz w:val="22"/>
        </w:rPr>
        <w:t>«Слово о полку Игореве».</w:t>
      </w:r>
      <w:r>
        <w:rPr>
          <w:i/>
          <w:iCs/>
          <w:sz w:val="22"/>
        </w:rPr>
        <w:t xml:space="preserve"> </w:t>
      </w:r>
      <w:r>
        <w:rPr>
          <w:sz w:val="22"/>
        </w:rPr>
        <w:t>История открытия памятника, проблема авторства. Художественные особенности произве</w:t>
      </w:r>
      <w:r>
        <w:rPr>
          <w:sz w:val="22"/>
        </w:rPr>
        <w:softHyphen/>
        <w:t>дения. Значение «Слова...» для русской литературы после</w:t>
      </w:r>
      <w:r>
        <w:rPr>
          <w:sz w:val="22"/>
        </w:rPr>
        <w:softHyphen/>
      </w:r>
      <w:r>
        <w:rPr>
          <w:sz w:val="22"/>
        </w:rPr>
        <w:t>дующих веков.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Слово как жанр древнерусской литературы.</w:t>
      </w:r>
    </w:p>
    <w:p w:rsidR="00832A47" w:rsidRDefault="00264DB0">
      <w:pPr>
        <w:spacing w:after="0"/>
        <w:ind w:firstLine="709"/>
        <w:jc w:val="left"/>
        <w:rPr>
          <w:b/>
          <w:i/>
          <w:sz w:val="22"/>
        </w:rPr>
      </w:pPr>
      <w:r>
        <w:rPr>
          <w:b/>
          <w:sz w:val="22"/>
        </w:rPr>
        <w:t xml:space="preserve">Из литературы </w:t>
      </w:r>
      <w:r>
        <w:rPr>
          <w:b/>
          <w:sz w:val="22"/>
          <w:lang w:val="en-US"/>
        </w:rPr>
        <w:t>XVIII</w:t>
      </w:r>
      <w:r>
        <w:rPr>
          <w:b/>
          <w:sz w:val="22"/>
        </w:rPr>
        <w:t xml:space="preserve"> века.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Характеристика русской литературы </w:t>
      </w:r>
      <w:r>
        <w:rPr>
          <w:sz w:val="22"/>
          <w:lang w:val="en-US"/>
        </w:rPr>
        <w:t>XVIII</w:t>
      </w:r>
      <w:r>
        <w:rPr>
          <w:sz w:val="22"/>
        </w:rPr>
        <w:t xml:space="preserve"> века. 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Граж</w:t>
      </w:r>
      <w:r>
        <w:rPr>
          <w:sz w:val="22"/>
        </w:rPr>
        <w:softHyphen/>
        <w:t>данский пафос русского классицизма.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pacing w:val="-3"/>
          <w:sz w:val="22"/>
        </w:rPr>
        <w:t>Михаил Васильевич Ломоносов.</w:t>
      </w:r>
      <w:r>
        <w:rPr>
          <w:spacing w:val="-3"/>
          <w:sz w:val="22"/>
        </w:rPr>
        <w:t xml:space="preserve"> Жизнь и творчество. </w:t>
      </w:r>
      <w:r>
        <w:rPr>
          <w:sz w:val="22"/>
        </w:rPr>
        <w:t>Ученый, поэт, рефор</w:t>
      </w:r>
      <w:r>
        <w:rPr>
          <w:sz w:val="22"/>
        </w:rPr>
        <w:t>матор русского литературного языка и стиха.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 «Вечернее размышление о Божием величестве при слу</w:t>
      </w:r>
      <w:r>
        <w:rPr>
          <w:sz w:val="22"/>
        </w:rPr>
        <w:softHyphen/>
        <w:t xml:space="preserve">чае великого северного сияния», «Ода на день восшествия </w:t>
      </w:r>
      <w:r>
        <w:rPr>
          <w:spacing w:val="-6"/>
          <w:sz w:val="22"/>
        </w:rPr>
        <w:t xml:space="preserve">на Всероссийский престол </w:t>
      </w:r>
      <w:proofErr w:type="spellStart"/>
      <w:r>
        <w:rPr>
          <w:spacing w:val="-6"/>
          <w:sz w:val="22"/>
        </w:rPr>
        <w:t>ея</w:t>
      </w:r>
      <w:proofErr w:type="spellEnd"/>
      <w:r>
        <w:rPr>
          <w:spacing w:val="-6"/>
          <w:sz w:val="22"/>
        </w:rPr>
        <w:t xml:space="preserve"> Величества государыни Им</w:t>
      </w:r>
      <w:r>
        <w:rPr>
          <w:spacing w:val="-6"/>
          <w:sz w:val="22"/>
        </w:rPr>
        <w:softHyphen/>
      </w:r>
      <w:r>
        <w:rPr>
          <w:spacing w:val="-5"/>
          <w:sz w:val="22"/>
        </w:rPr>
        <w:t xml:space="preserve">ператрицы </w:t>
      </w:r>
      <w:proofErr w:type="spellStart"/>
      <w:r>
        <w:rPr>
          <w:spacing w:val="-5"/>
          <w:sz w:val="22"/>
        </w:rPr>
        <w:t>Елисаветы</w:t>
      </w:r>
      <w:proofErr w:type="spellEnd"/>
      <w:r>
        <w:rPr>
          <w:spacing w:val="-5"/>
          <w:sz w:val="22"/>
        </w:rPr>
        <w:t xml:space="preserve"> Петровны 1747 года». Прославле</w:t>
      </w:r>
      <w:r>
        <w:rPr>
          <w:spacing w:val="-5"/>
          <w:sz w:val="22"/>
        </w:rPr>
        <w:softHyphen/>
      </w:r>
      <w:r>
        <w:rPr>
          <w:sz w:val="22"/>
        </w:rPr>
        <w:t>н</w:t>
      </w:r>
      <w:r>
        <w:rPr>
          <w:sz w:val="22"/>
        </w:rPr>
        <w:t>ие Родины, мира, науки и просвещения в произведениях Ломоносова.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Ода как жанр лирической по</w:t>
      </w:r>
      <w:r>
        <w:rPr>
          <w:sz w:val="22"/>
        </w:rPr>
        <w:softHyphen/>
        <w:t>эзии.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Гавриил Романович Державин</w:t>
      </w:r>
      <w:r>
        <w:rPr>
          <w:sz w:val="22"/>
        </w:rPr>
        <w:t>. Жизнь и творчество. (Об</w:t>
      </w:r>
      <w:r>
        <w:rPr>
          <w:sz w:val="22"/>
        </w:rPr>
        <w:softHyphen/>
        <w:t>зор.)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«Властителям и судиям».</w:t>
      </w:r>
      <w:r>
        <w:rPr>
          <w:i/>
          <w:iCs/>
          <w:sz w:val="22"/>
        </w:rPr>
        <w:t xml:space="preserve"> </w:t>
      </w:r>
      <w:r>
        <w:rPr>
          <w:sz w:val="22"/>
        </w:rPr>
        <w:t xml:space="preserve">Тема несправедливости </w:t>
      </w:r>
      <w:proofErr w:type="gramStart"/>
      <w:r>
        <w:rPr>
          <w:sz w:val="22"/>
        </w:rPr>
        <w:t>силь</w:t>
      </w:r>
      <w:r>
        <w:rPr>
          <w:sz w:val="22"/>
        </w:rPr>
        <w:softHyphen/>
        <w:t>ных</w:t>
      </w:r>
      <w:proofErr w:type="gramEnd"/>
      <w:r>
        <w:rPr>
          <w:sz w:val="22"/>
        </w:rPr>
        <w:t xml:space="preserve"> мира сего. «Высокий» слог </w:t>
      </w:r>
      <w:r>
        <w:rPr>
          <w:sz w:val="22"/>
        </w:rPr>
        <w:t>и ораторские, декламаци</w:t>
      </w:r>
      <w:r>
        <w:rPr>
          <w:sz w:val="22"/>
        </w:rPr>
        <w:softHyphen/>
        <w:t>онные интонации.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«Памятник»</w:t>
      </w:r>
      <w:r>
        <w:rPr>
          <w:b/>
          <w:i/>
          <w:iCs/>
          <w:sz w:val="22"/>
        </w:rPr>
        <w:t>.</w:t>
      </w:r>
      <w:r>
        <w:rPr>
          <w:i/>
          <w:iCs/>
          <w:sz w:val="22"/>
        </w:rPr>
        <w:t xml:space="preserve"> </w:t>
      </w:r>
      <w:r>
        <w:rPr>
          <w:sz w:val="22"/>
        </w:rPr>
        <w:t>Традиции Горация. Мысль о бессмертии поэта. «Забавный русский слог» Державина и его особен</w:t>
      </w:r>
      <w:r>
        <w:rPr>
          <w:sz w:val="22"/>
        </w:rPr>
        <w:softHyphen/>
        <w:t>ности. Оценка в стихотворении собственного поэтического новаторства.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Александр Николаевич Радищев.</w:t>
      </w:r>
      <w:r>
        <w:rPr>
          <w:sz w:val="22"/>
        </w:rPr>
        <w:t xml:space="preserve"> Слово о писат</w:t>
      </w:r>
      <w:r>
        <w:rPr>
          <w:sz w:val="22"/>
        </w:rPr>
        <w:t xml:space="preserve">еле. </w:t>
      </w:r>
      <w:r>
        <w:rPr>
          <w:iCs/>
          <w:sz w:val="22"/>
        </w:rPr>
        <w:t xml:space="preserve">«Путешествие   из   Петербурга   в   Москву». </w:t>
      </w:r>
      <w:r>
        <w:rPr>
          <w:sz w:val="22"/>
        </w:rPr>
        <w:t>(Обзор.) Широкое изображение российской действительности. Кри</w:t>
      </w:r>
      <w:r>
        <w:rPr>
          <w:sz w:val="22"/>
        </w:rPr>
        <w:softHyphen/>
        <w:t>тика крепостничества. Автор и путешественник. Особенно</w:t>
      </w:r>
      <w:r>
        <w:rPr>
          <w:sz w:val="22"/>
        </w:rPr>
        <w:softHyphen/>
        <w:t>сти повествования. Жанр путешествия и его содержатель</w:t>
      </w:r>
      <w:r>
        <w:rPr>
          <w:sz w:val="22"/>
        </w:rPr>
        <w:softHyphen/>
        <w:t>ное наполнение. Черты сентиментали</w:t>
      </w:r>
      <w:r>
        <w:rPr>
          <w:sz w:val="22"/>
        </w:rPr>
        <w:t>зма в произведении. Теория   литературы. Жанр путешествия.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Николай Михайлович Карамзин</w:t>
      </w:r>
      <w:r>
        <w:rPr>
          <w:sz w:val="22"/>
        </w:rPr>
        <w:t>. Слово о писателе.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Повесть </w:t>
      </w:r>
      <w:r>
        <w:rPr>
          <w:iCs/>
          <w:sz w:val="22"/>
        </w:rPr>
        <w:t>«Бедная Лиза»,</w:t>
      </w:r>
      <w:r>
        <w:rPr>
          <w:i/>
          <w:iCs/>
          <w:sz w:val="22"/>
        </w:rPr>
        <w:t xml:space="preserve"> </w:t>
      </w:r>
      <w:r>
        <w:rPr>
          <w:sz w:val="22"/>
        </w:rPr>
        <w:t xml:space="preserve">стихотворение </w:t>
      </w:r>
      <w:r>
        <w:rPr>
          <w:iCs/>
          <w:sz w:val="22"/>
        </w:rPr>
        <w:t>«Осень»</w:t>
      </w:r>
      <w:r>
        <w:rPr>
          <w:b/>
          <w:i/>
          <w:iCs/>
          <w:sz w:val="22"/>
        </w:rPr>
        <w:t>.</w:t>
      </w:r>
      <w:r>
        <w:rPr>
          <w:i/>
          <w:iCs/>
          <w:sz w:val="22"/>
        </w:rPr>
        <w:t xml:space="preserve"> </w:t>
      </w:r>
      <w:r>
        <w:rPr>
          <w:sz w:val="22"/>
        </w:rPr>
        <w:t>Сенти</w:t>
      </w:r>
      <w:r>
        <w:rPr>
          <w:sz w:val="22"/>
        </w:rPr>
        <w:softHyphen/>
        <w:t xml:space="preserve">ментализм. Утверждение общечеловеческих ценностей в повести «Бедная Лиза». Главные герои повести. </w:t>
      </w:r>
      <w:r>
        <w:rPr>
          <w:sz w:val="22"/>
        </w:rPr>
        <w:t>Внимание писателя к внутреннему миру героини. Новые черты рус</w:t>
      </w:r>
      <w:r>
        <w:rPr>
          <w:sz w:val="22"/>
        </w:rPr>
        <w:softHyphen/>
        <w:t>ской литературы.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Сентиментализм (начальные представления).</w:t>
      </w:r>
    </w:p>
    <w:p w:rsidR="00832A47" w:rsidRDefault="00264DB0">
      <w:pPr>
        <w:spacing w:after="0"/>
        <w:ind w:firstLine="709"/>
        <w:jc w:val="left"/>
        <w:rPr>
          <w:i/>
          <w:sz w:val="22"/>
        </w:rPr>
      </w:pPr>
      <w:r>
        <w:rPr>
          <w:b/>
          <w:sz w:val="22"/>
        </w:rPr>
        <w:t xml:space="preserve">Из литературы </w:t>
      </w:r>
      <w:r>
        <w:rPr>
          <w:b/>
          <w:sz w:val="22"/>
          <w:lang w:val="en-US"/>
        </w:rPr>
        <w:t>XIX</w:t>
      </w:r>
      <w:r>
        <w:rPr>
          <w:b/>
          <w:sz w:val="22"/>
        </w:rPr>
        <w:t xml:space="preserve"> века. Из литературы первой половины </w:t>
      </w:r>
      <w:r>
        <w:rPr>
          <w:b/>
          <w:sz w:val="22"/>
          <w:lang w:val="en-US"/>
        </w:rPr>
        <w:t>XIX</w:t>
      </w:r>
      <w:r>
        <w:rPr>
          <w:b/>
          <w:sz w:val="22"/>
        </w:rPr>
        <w:t xml:space="preserve"> века.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Беседа об авторах и произведениях, определивших лицо</w:t>
      </w:r>
      <w:r>
        <w:rPr>
          <w:sz w:val="22"/>
        </w:rPr>
        <w:t xml:space="preserve"> литературы </w:t>
      </w:r>
      <w:r>
        <w:rPr>
          <w:sz w:val="22"/>
          <w:lang w:val="en-US"/>
        </w:rPr>
        <w:t>XIX</w:t>
      </w:r>
      <w:r>
        <w:rPr>
          <w:sz w:val="22"/>
        </w:rPr>
        <w:t xml:space="preserve"> века. Поэзия, проза, драматургия </w:t>
      </w:r>
      <w:r>
        <w:rPr>
          <w:sz w:val="22"/>
          <w:lang w:val="en-US"/>
        </w:rPr>
        <w:t>XIX</w:t>
      </w:r>
      <w:r>
        <w:rPr>
          <w:sz w:val="22"/>
        </w:rPr>
        <w:t xml:space="preserve"> века в русской критике, публицистике, мемуарной литературе.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Василий Андреевич Жуковский.</w:t>
      </w:r>
      <w:r>
        <w:rPr>
          <w:sz w:val="22"/>
        </w:rPr>
        <w:t xml:space="preserve"> Жизнь и творчество. (Обзор.)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«Море».</w:t>
      </w:r>
      <w:r>
        <w:rPr>
          <w:i/>
          <w:iCs/>
          <w:sz w:val="22"/>
        </w:rPr>
        <w:t xml:space="preserve"> </w:t>
      </w:r>
      <w:r>
        <w:rPr>
          <w:sz w:val="22"/>
        </w:rPr>
        <w:t>Романтический образ моря.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«Невыразимое».</w:t>
      </w:r>
      <w:r>
        <w:rPr>
          <w:i/>
          <w:iCs/>
          <w:sz w:val="22"/>
        </w:rPr>
        <w:t xml:space="preserve"> </w:t>
      </w:r>
      <w:r>
        <w:rPr>
          <w:sz w:val="22"/>
        </w:rPr>
        <w:t xml:space="preserve">Границы </w:t>
      </w:r>
      <w:proofErr w:type="gramStart"/>
      <w:r>
        <w:rPr>
          <w:sz w:val="22"/>
        </w:rPr>
        <w:t>выразимого</w:t>
      </w:r>
      <w:proofErr w:type="gramEnd"/>
      <w:r>
        <w:rPr>
          <w:sz w:val="22"/>
        </w:rPr>
        <w:t>. Возможности по</w:t>
      </w:r>
      <w:r>
        <w:rPr>
          <w:sz w:val="22"/>
        </w:rPr>
        <w:softHyphen/>
        <w:t>э</w:t>
      </w:r>
      <w:r>
        <w:rPr>
          <w:sz w:val="22"/>
        </w:rPr>
        <w:t>тического языка и трудности, встающие на пути поэта. Отношение романтика к слову.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 xml:space="preserve">«Светлана». </w:t>
      </w:r>
      <w:r>
        <w:rPr>
          <w:sz w:val="22"/>
        </w:rPr>
        <w:t xml:space="preserve">Жанр баллады в творчестве Жуковского: </w:t>
      </w:r>
      <w:proofErr w:type="spellStart"/>
      <w:r>
        <w:rPr>
          <w:sz w:val="22"/>
        </w:rPr>
        <w:t>сюжетность</w:t>
      </w:r>
      <w:proofErr w:type="spellEnd"/>
      <w:r>
        <w:rPr>
          <w:sz w:val="22"/>
        </w:rPr>
        <w:t>, фантастика, фольклорное начало, атмосфера тайны и символика сна, пугающий пейзаж, роковые пред</w:t>
      </w:r>
      <w:r>
        <w:rPr>
          <w:sz w:val="22"/>
        </w:rPr>
        <w:softHyphen/>
        <w:t>сказания и примет</w:t>
      </w:r>
      <w:r>
        <w:rPr>
          <w:sz w:val="22"/>
        </w:rPr>
        <w:t>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>
        <w:rPr>
          <w:sz w:val="22"/>
        </w:rPr>
        <w:softHyphen/>
        <w:t>стической баллады. Нравственный мир героини как средо</w:t>
      </w:r>
      <w:r>
        <w:rPr>
          <w:sz w:val="22"/>
        </w:rPr>
        <w:softHyphen/>
        <w:t>точие народного духа и христианской веры. Светлана — пленительн</w:t>
      </w:r>
      <w:r>
        <w:rPr>
          <w:sz w:val="22"/>
        </w:rPr>
        <w:t>ый образ русской девушки, сохранившей веру в Бога и не поддавшейся губительным чарам.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Баллада (развитие представ</w:t>
      </w:r>
      <w:r>
        <w:rPr>
          <w:sz w:val="22"/>
        </w:rPr>
        <w:softHyphen/>
        <w:t>лений).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 xml:space="preserve">Александр Сергеевич Грибоедов. </w:t>
      </w:r>
      <w:r>
        <w:rPr>
          <w:sz w:val="22"/>
        </w:rPr>
        <w:t>Жизнь и творчество. (Обзор.)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 xml:space="preserve">«Горе от ума». </w:t>
      </w:r>
      <w:r>
        <w:rPr>
          <w:sz w:val="22"/>
        </w:rPr>
        <w:t>Обзор содержания. Картина нравов, галерея</w:t>
      </w:r>
      <w:r>
        <w:rPr>
          <w:sz w:val="22"/>
        </w:rPr>
        <w:t xml:space="preserve">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proofErr w:type="gramStart"/>
      <w:r>
        <w:rPr>
          <w:iCs/>
          <w:sz w:val="22"/>
        </w:rPr>
        <w:t>(И. А. Гончаров.</w:t>
      </w:r>
      <w:proofErr w:type="gramEnd"/>
      <w:r>
        <w:rPr>
          <w:iCs/>
          <w:sz w:val="22"/>
        </w:rPr>
        <w:t xml:space="preserve"> </w:t>
      </w:r>
      <w:proofErr w:type="gramStart"/>
      <w:r>
        <w:rPr>
          <w:iCs/>
          <w:sz w:val="22"/>
        </w:rPr>
        <w:t>«</w:t>
      </w:r>
      <w:proofErr w:type="spellStart"/>
      <w:r>
        <w:rPr>
          <w:iCs/>
          <w:sz w:val="22"/>
        </w:rPr>
        <w:t>Мильон</w:t>
      </w:r>
      <w:proofErr w:type="spellEnd"/>
      <w:r>
        <w:rPr>
          <w:iCs/>
          <w:sz w:val="22"/>
        </w:rPr>
        <w:t xml:space="preserve"> терзаний»).</w:t>
      </w:r>
      <w:proofErr w:type="gramEnd"/>
      <w:r>
        <w:rPr>
          <w:i/>
          <w:iCs/>
          <w:sz w:val="22"/>
        </w:rPr>
        <w:t xml:space="preserve"> </w:t>
      </w:r>
      <w:r>
        <w:rPr>
          <w:sz w:val="22"/>
        </w:rPr>
        <w:t>Преодоление канонов классицизма в комедии.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Александр Сергеевич Пу</w:t>
      </w:r>
      <w:r>
        <w:rPr>
          <w:b/>
          <w:sz w:val="22"/>
        </w:rPr>
        <w:t>шкин.</w:t>
      </w:r>
      <w:r>
        <w:rPr>
          <w:sz w:val="22"/>
        </w:rPr>
        <w:t xml:space="preserve"> Жизнь и творчество. (Обзор.)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proofErr w:type="gramStart"/>
      <w:r>
        <w:rPr>
          <w:sz w:val="22"/>
        </w:rPr>
        <w:lastRenderedPageBreak/>
        <w:t>Стихотворения 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Одухотворенность, чистота,</w:t>
      </w:r>
      <w:r>
        <w:rPr>
          <w:sz w:val="22"/>
        </w:rPr>
        <w:t xml:space="preserve"> чувство любви. Дружба и друзья в лирике Пушкина. Раздумья о смысле жизни, о поэзии...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Поэма </w:t>
      </w:r>
      <w:r>
        <w:rPr>
          <w:b/>
          <w:i/>
          <w:iCs/>
          <w:sz w:val="22"/>
        </w:rPr>
        <w:t>«</w:t>
      </w:r>
      <w:proofErr w:type="spellStart"/>
      <w:r>
        <w:rPr>
          <w:iCs/>
          <w:sz w:val="22"/>
        </w:rPr>
        <w:t>Цыганы</w:t>
      </w:r>
      <w:proofErr w:type="spellEnd"/>
      <w:r>
        <w:rPr>
          <w:iCs/>
          <w:sz w:val="22"/>
        </w:rPr>
        <w:t xml:space="preserve">». </w:t>
      </w:r>
      <w:r>
        <w:rPr>
          <w:sz w:val="22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</w:t>
      </w:r>
      <w:r>
        <w:rPr>
          <w:sz w:val="22"/>
        </w:rPr>
        <w:t>кий колорит поэмы.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«Евгений Онегин».</w:t>
      </w:r>
      <w:r>
        <w:rPr>
          <w:i/>
          <w:iCs/>
          <w:sz w:val="22"/>
        </w:rPr>
        <w:t xml:space="preserve"> </w:t>
      </w:r>
      <w:r>
        <w:rPr>
          <w:sz w:val="22"/>
        </w:rPr>
        <w:t>Обзор содержания. «Евгений Оне</w:t>
      </w:r>
      <w:r>
        <w:rPr>
          <w:sz w:val="22"/>
        </w:rPr>
        <w:softHyphen/>
        <w:t>гин» — роман в стихах. Творческая история. Образы глав</w:t>
      </w:r>
      <w:r>
        <w:rPr>
          <w:sz w:val="22"/>
        </w:rPr>
        <w:softHyphen/>
        <w:t>ных героев. Основная сюжетная линия и лирические от</w:t>
      </w:r>
      <w:r>
        <w:rPr>
          <w:sz w:val="22"/>
        </w:rPr>
        <w:softHyphen/>
        <w:t>ступления.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proofErr w:type="spellStart"/>
      <w:r>
        <w:rPr>
          <w:sz w:val="22"/>
        </w:rPr>
        <w:t>Онегинская</w:t>
      </w:r>
      <w:proofErr w:type="spellEnd"/>
      <w:r>
        <w:rPr>
          <w:sz w:val="22"/>
        </w:rPr>
        <w:t xml:space="preserve"> строфа. Структура текста. Россия в романе. Герои романа. Та</w:t>
      </w:r>
      <w:r>
        <w:rPr>
          <w:sz w:val="22"/>
        </w:rPr>
        <w:t xml:space="preserve">тьяна — нравственный идеал Пушкина. </w:t>
      </w:r>
      <w:proofErr w:type="gramStart"/>
      <w:r>
        <w:rPr>
          <w:sz w:val="22"/>
        </w:rPr>
        <w:t>Типическое</w:t>
      </w:r>
      <w:proofErr w:type="gramEnd"/>
      <w:r>
        <w:rPr>
          <w:sz w:val="22"/>
        </w:rPr>
        <w:t xml:space="preserve"> и индивидуальное в судьбах Ленского и Оне</w:t>
      </w:r>
      <w:r>
        <w:rPr>
          <w:sz w:val="22"/>
        </w:rPr>
        <w:softHyphen/>
        <w:t>гина. Автор как идейно-композиционный и лирический центр романа. Пушкинский роман в зеркале критики (при</w:t>
      </w:r>
      <w:r>
        <w:rPr>
          <w:sz w:val="22"/>
        </w:rPr>
        <w:softHyphen/>
        <w:t>жизненная критика — В. Г. Белинский, Д. И. Писарев; «органичес</w:t>
      </w:r>
      <w:r>
        <w:rPr>
          <w:sz w:val="22"/>
        </w:rPr>
        <w:t xml:space="preserve">кая» критика — А. А. Григорьев; «почвенники» — Ф. М. Достоевский; философская критика начала </w:t>
      </w:r>
      <w:r>
        <w:rPr>
          <w:sz w:val="22"/>
          <w:lang w:val="en-US"/>
        </w:rPr>
        <w:t>XX</w:t>
      </w:r>
      <w:r>
        <w:rPr>
          <w:sz w:val="22"/>
        </w:rPr>
        <w:t xml:space="preserve"> века; писательские оценки).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pacing w:val="-2"/>
          <w:sz w:val="22"/>
        </w:rPr>
        <w:t xml:space="preserve">«Моцарт и Сальери». </w:t>
      </w:r>
      <w:r>
        <w:rPr>
          <w:spacing w:val="-2"/>
          <w:sz w:val="22"/>
        </w:rPr>
        <w:t xml:space="preserve">Проблема «гения и злодейства». </w:t>
      </w:r>
      <w:r>
        <w:rPr>
          <w:sz w:val="22"/>
        </w:rPr>
        <w:t>Трагедийное начало «Моцарта и Сальери». Два типа миро</w:t>
      </w:r>
      <w:r>
        <w:rPr>
          <w:sz w:val="22"/>
        </w:rPr>
        <w:softHyphen/>
        <w:t xml:space="preserve">восприятия, олицетворенные </w:t>
      </w:r>
      <w:r>
        <w:rPr>
          <w:sz w:val="22"/>
        </w:rPr>
        <w:t>в двух персонажах пьесы. Отражение их нравственных позиций в сфере творчества.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Роман в стихах (начальные пред</w:t>
      </w:r>
      <w:r>
        <w:rPr>
          <w:sz w:val="22"/>
        </w:rPr>
        <w:softHyphen/>
        <w:t>ставления). Реализм (развитие понятия). Трагедия как жанр драмы (развитие понятия).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Михаил Юрьевич Лермонтов.</w:t>
      </w:r>
      <w:r>
        <w:rPr>
          <w:sz w:val="22"/>
        </w:rPr>
        <w:t xml:space="preserve"> Жизнь и творчеств</w:t>
      </w:r>
      <w:r>
        <w:rPr>
          <w:sz w:val="22"/>
        </w:rPr>
        <w:t>о. (Обзор.)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«Герой нашего времени».</w:t>
      </w:r>
      <w:r>
        <w:rPr>
          <w:i/>
          <w:iCs/>
          <w:sz w:val="22"/>
        </w:rPr>
        <w:t xml:space="preserve"> </w:t>
      </w:r>
      <w:r>
        <w:rPr>
          <w:sz w:val="22"/>
        </w:rPr>
        <w:t>Обзор содержания. «Герой на</w:t>
      </w:r>
      <w:r>
        <w:rPr>
          <w:sz w:val="22"/>
        </w:rPr>
        <w:softHyphen/>
        <w:t>шего времени» — первый психологический роман в рус</w:t>
      </w:r>
      <w:r>
        <w:rPr>
          <w:sz w:val="22"/>
        </w:rPr>
        <w:softHyphen/>
        <w:t>ской литературе, роман о незаурядной личности. Главные и второстепенные герои.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Особенности композиции. Печорин — «самый любопыт</w:t>
      </w:r>
      <w:r>
        <w:rPr>
          <w:sz w:val="22"/>
        </w:rPr>
        <w:softHyphen/>
        <w:t>ный предмет с</w:t>
      </w:r>
      <w:r>
        <w:rPr>
          <w:sz w:val="22"/>
        </w:rPr>
        <w:t>воих наблюдений» (В. Г. Белинский).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Печорин и Максим </w:t>
      </w:r>
      <w:proofErr w:type="spellStart"/>
      <w:r>
        <w:rPr>
          <w:sz w:val="22"/>
        </w:rPr>
        <w:t>Максимыч</w:t>
      </w:r>
      <w:proofErr w:type="spellEnd"/>
      <w:r>
        <w:rPr>
          <w:sz w:val="22"/>
        </w:rPr>
        <w:t xml:space="preserve">. Печорин и доктор </w:t>
      </w:r>
      <w:proofErr w:type="gramStart"/>
      <w:r>
        <w:rPr>
          <w:sz w:val="22"/>
        </w:rPr>
        <w:t>Вер-</w:t>
      </w:r>
      <w:proofErr w:type="spellStart"/>
      <w:r>
        <w:rPr>
          <w:sz w:val="22"/>
        </w:rPr>
        <w:t>нер</w:t>
      </w:r>
      <w:proofErr w:type="spellEnd"/>
      <w:proofErr w:type="gramEnd"/>
      <w:r>
        <w:rPr>
          <w:sz w:val="22"/>
        </w:rPr>
        <w:t xml:space="preserve">. Печорин и Грушницкий. Печорин и Вера. Печорин и Мери. Печорин и «ундина». Повесть </w:t>
      </w:r>
      <w:r>
        <w:rPr>
          <w:b/>
          <w:i/>
          <w:iCs/>
          <w:sz w:val="22"/>
        </w:rPr>
        <w:t>«Фаталист»</w:t>
      </w:r>
      <w:r>
        <w:rPr>
          <w:i/>
          <w:iCs/>
          <w:sz w:val="22"/>
        </w:rPr>
        <w:t xml:space="preserve"> </w:t>
      </w:r>
      <w:r>
        <w:rPr>
          <w:sz w:val="22"/>
        </w:rPr>
        <w:t>и ее философско-композиционное значение. Споры о романтиз</w:t>
      </w:r>
      <w:r>
        <w:rPr>
          <w:sz w:val="22"/>
        </w:rPr>
        <w:softHyphen/>
        <w:t>ме и реализме ро</w:t>
      </w:r>
      <w:r>
        <w:rPr>
          <w:sz w:val="22"/>
        </w:rPr>
        <w:t>мана. Поэзия Лермонтова и «Герой наше</w:t>
      </w:r>
      <w:r>
        <w:rPr>
          <w:sz w:val="22"/>
        </w:rPr>
        <w:softHyphen/>
        <w:t>го времени» в критике В. Г. Белинского.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Основные мотивы лирики. </w:t>
      </w:r>
      <w:proofErr w:type="gramStart"/>
      <w:r>
        <w:rPr>
          <w:sz w:val="22"/>
        </w:rPr>
        <w:t>«Смерть Поэта», «Парус», «И скучно и грустно», «Дума», «Поэт», «Родина», «Про</w:t>
      </w:r>
      <w:r>
        <w:rPr>
          <w:sz w:val="22"/>
        </w:rPr>
        <w:softHyphen/>
        <w:t>рок», «Нет, не тебя так пылко я люблю...».</w:t>
      </w:r>
      <w:proofErr w:type="gramEnd"/>
      <w:r>
        <w:rPr>
          <w:i/>
          <w:sz w:val="22"/>
        </w:rPr>
        <w:t xml:space="preserve"> </w:t>
      </w:r>
      <w:r>
        <w:rPr>
          <w:sz w:val="22"/>
        </w:rPr>
        <w:t>Пафос вольности, чувство одиночес</w:t>
      </w:r>
      <w:r>
        <w:rPr>
          <w:sz w:val="22"/>
        </w:rPr>
        <w:t>тва, тема любви, поэта и поэзии.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Понятие о романтизме (закреп</w:t>
      </w:r>
      <w:r>
        <w:rPr>
          <w:sz w:val="22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>
        <w:rPr>
          <w:sz w:val="22"/>
        </w:rPr>
        <w:softHyphen/>
        <w:t>чальные представления).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Николай Васильевич Гоголь.</w:t>
      </w:r>
      <w:r>
        <w:rPr>
          <w:sz w:val="22"/>
        </w:rPr>
        <w:t xml:space="preserve"> Жизнь и творчеств</w:t>
      </w:r>
      <w:r>
        <w:rPr>
          <w:sz w:val="22"/>
        </w:rPr>
        <w:t>о. (Обзор)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«Мертвые души»</w:t>
      </w:r>
      <w:r>
        <w:rPr>
          <w:i/>
          <w:iCs/>
          <w:sz w:val="22"/>
        </w:rPr>
        <w:t xml:space="preserve"> </w:t>
      </w:r>
      <w:r>
        <w:rPr>
          <w:sz w:val="22"/>
        </w:rPr>
        <w:t>— история создания. Смысл названия поэмы. Система образов. Мертвые и живые души. Чичи</w:t>
      </w:r>
      <w:r>
        <w:rPr>
          <w:sz w:val="22"/>
        </w:rPr>
        <w:softHyphen/>
        <w:t>ков — «приобретатель», новый герой эпохи.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Поэма о величии России. Первоначальный замысел и идея Гоголя. Соотношение с «Божественной комедией» Да</w:t>
      </w:r>
      <w:r>
        <w:rPr>
          <w:sz w:val="22"/>
        </w:rPr>
        <w:t>нте, с плутовским романом, романом-путешествием. Жанровое своеобразие произведения. Причины незавер</w:t>
      </w:r>
      <w:r>
        <w:rPr>
          <w:sz w:val="22"/>
        </w:rPr>
        <w:softHyphen/>
        <w:t>шенности поэмы. Чичиков как антигерой. Эволюция Чи</w:t>
      </w:r>
      <w:r>
        <w:rPr>
          <w:sz w:val="22"/>
        </w:rPr>
        <w:softHyphen/>
        <w:t>чикова и Плюшкина в замысле поэмы. Эволюция образа автора — от сатирика к пророку и проповеднику. Поэма в</w:t>
      </w:r>
      <w:r>
        <w:rPr>
          <w:sz w:val="22"/>
        </w:rPr>
        <w:t xml:space="preserve"> оценках Белинского. Ответ Гоголя на критику Белин</w:t>
      </w:r>
      <w:r>
        <w:rPr>
          <w:sz w:val="22"/>
        </w:rPr>
        <w:softHyphen/>
        <w:t>ского.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>
        <w:rPr>
          <w:sz w:val="22"/>
        </w:rPr>
        <w:t>видах</w:t>
      </w:r>
      <w:proofErr w:type="gramEnd"/>
      <w:r>
        <w:rPr>
          <w:sz w:val="22"/>
        </w:rPr>
        <w:t>: сатире, юморе, иронии, сарказме. Характер ко</w:t>
      </w:r>
      <w:r>
        <w:rPr>
          <w:sz w:val="22"/>
        </w:rPr>
        <w:softHyphen/>
        <w:t>мического изображения в соответствии с тон</w:t>
      </w:r>
      <w:r>
        <w:rPr>
          <w:sz w:val="22"/>
        </w:rPr>
        <w:t xml:space="preserve">ом речи: обличительный пафос, сатирический или саркастический смех, ироническая насмешка, </w:t>
      </w:r>
      <w:proofErr w:type="gramStart"/>
      <w:r>
        <w:rPr>
          <w:sz w:val="22"/>
        </w:rPr>
        <w:t>издевка</w:t>
      </w:r>
      <w:proofErr w:type="gramEnd"/>
      <w:r>
        <w:rPr>
          <w:sz w:val="22"/>
        </w:rPr>
        <w:t xml:space="preserve">, беззлобное </w:t>
      </w:r>
      <w:proofErr w:type="spellStart"/>
      <w:r>
        <w:rPr>
          <w:sz w:val="22"/>
        </w:rPr>
        <w:t>комикование</w:t>
      </w:r>
      <w:proofErr w:type="spellEnd"/>
      <w:r>
        <w:rPr>
          <w:sz w:val="22"/>
        </w:rPr>
        <w:t>, дружеский смех (развитие представлений).</w:t>
      </w:r>
    </w:p>
    <w:p w:rsidR="00832A47" w:rsidRDefault="00264DB0">
      <w:pPr>
        <w:spacing w:after="0"/>
        <w:ind w:firstLine="709"/>
        <w:jc w:val="left"/>
        <w:rPr>
          <w:b/>
          <w:i/>
          <w:sz w:val="22"/>
        </w:rPr>
      </w:pPr>
      <w:r>
        <w:rPr>
          <w:b/>
          <w:sz w:val="22"/>
        </w:rPr>
        <w:t xml:space="preserve">Из литературы второй половины </w:t>
      </w:r>
      <w:r>
        <w:rPr>
          <w:b/>
          <w:sz w:val="22"/>
          <w:lang w:val="en-US"/>
        </w:rPr>
        <w:t>XIX</w:t>
      </w:r>
      <w:r>
        <w:rPr>
          <w:b/>
          <w:sz w:val="22"/>
        </w:rPr>
        <w:t xml:space="preserve"> века.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 xml:space="preserve">Александр  Николаевич Островский. </w:t>
      </w:r>
      <w:r>
        <w:rPr>
          <w:sz w:val="22"/>
        </w:rPr>
        <w:t xml:space="preserve"> Слово о писателе.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/>
          <w:iCs/>
          <w:sz w:val="22"/>
        </w:rPr>
        <w:t>«</w:t>
      </w:r>
      <w:r>
        <w:rPr>
          <w:iCs/>
          <w:sz w:val="22"/>
        </w:rPr>
        <w:t>Бедность не порок».</w:t>
      </w:r>
      <w:r>
        <w:rPr>
          <w:i/>
          <w:iCs/>
          <w:sz w:val="22"/>
        </w:rPr>
        <w:t xml:space="preserve"> </w:t>
      </w:r>
      <w:r>
        <w:rPr>
          <w:sz w:val="22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>
        <w:rPr>
          <w:sz w:val="22"/>
        </w:rPr>
        <w:t>Гордеевна</w:t>
      </w:r>
      <w:proofErr w:type="spellEnd"/>
      <w:r>
        <w:rPr>
          <w:sz w:val="22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</w:t>
      </w:r>
      <w:r>
        <w:rPr>
          <w:sz w:val="22"/>
        </w:rPr>
        <w:t xml:space="preserve">ны, благодати, красоты. 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 литературы. Комедия как жанр драматургии (развитие понятия).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Федор Михайлович Достоевский.</w:t>
      </w:r>
      <w:r>
        <w:rPr>
          <w:sz w:val="22"/>
        </w:rPr>
        <w:t xml:space="preserve"> Слово о писателе.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lastRenderedPageBreak/>
        <w:t>«Белые ночи»</w:t>
      </w:r>
      <w:r>
        <w:rPr>
          <w:b/>
          <w:i/>
          <w:iCs/>
          <w:sz w:val="22"/>
        </w:rPr>
        <w:t>.</w:t>
      </w:r>
      <w:r>
        <w:rPr>
          <w:i/>
          <w:iCs/>
          <w:sz w:val="22"/>
        </w:rPr>
        <w:t xml:space="preserve"> </w:t>
      </w:r>
      <w:r>
        <w:rPr>
          <w:sz w:val="22"/>
        </w:rPr>
        <w:t>Тип «петербургского мечтателя» — жад</w:t>
      </w:r>
      <w:r>
        <w:rPr>
          <w:sz w:val="22"/>
        </w:rPr>
        <w:softHyphen/>
        <w:t>ного к жизни и одновременно нежного, доброго, несчаст</w:t>
      </w:r>
      <w:r>
        <w:rPr>
          <w:sz w:val="22"/>
        </w:rPr>
        <w:softHyphen/>
        <w:t>ного, скл</w:t>
      </w:r>
      <w:r>
        <w:rPr>
          <w:sz w:val="22"/>
        </w:rPr>
        <w:t>онного к несбыточным фантазиям. Роль истории Настеньки в романе. Содержание и смысл «сентименталь</w:t>
      </w:r>
      <w:r>
        <w:rPr>
          <w:sz w:val="22"/>
        </w:rPr>
        <w:softHyphen/>
        <w:t>ности» в понимании Достоевского.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  литературы. Повесть (развитие понятия).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 xml:space="preserve">Лев Николаевич Толстой. </w:t>
      </w:r>
      <w:r>
        <w:rPr>
          <w:sz w:val="22"/>
        </w:rPr>
        <w:t>Слово о писателе.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«Юность».</w:t>
      </w:r>
      <w:r>
        <w:rPr>
          <w:i/>
          <w:iCs/>
          <w:sz w:val="22"/>
        </w:rPr>
        <w:t xml:space="preserve"> </w:t>
      </w:r>
      <w:r>
        <w:rPr>
          <w:sz w:val="22"/>
        </w:rPr>
        <w:t>Обзор содержания автобио</w:t>
      </w:r>
      <w:r>
        <w:rPr>
          <w:sz w:val="22"/>
        </w:rPr>
        <w:t>графической три</w:t>
      </w:r>
      <w:r>
        <w:rPr>
          <w:sz w:val="22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>
        <w:rPr>
          <w:sz w:val="22"/>
        </w:rPr>
        <w:softHyphen/>
        <w:t>ликт героя с окружающей его средой и собственными недостатками: самолюбованием, тщеславием, скептициз</w:t>
      </w:r>
      <w:r>
        <w:rPr>
          <w:sz w:val="22"/>
        </w:rPr>
        <w:softHyphen/>
        <w:t xml:space="preserve">мом. Возрождение веры в победу </w:t>
      </w:r>
      <w:r>
        <w:rPr>
          <w:sz w:val="22"/>
        </w:rPr>
        <w:t>добра, в возможность счастья. Особенности поэтики Л. Толстого: психологизм («диалектика души»), чистота нравственного чувства, внут</w:t>
      </w:r>
      <w:r>
        <w:rPr>
          <w:sz w:val="22"/>
        </w:rPr>
        <w:softHyphen/>
        <w:t>ренний монолог как форма раскрытия психологии героя.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Антон Павлович Чехов</w:t>
      </w:r>
      <w:r>
        <w:rPr>
          <w:sz w:val="22"/>
        </w:rPr>
        <w:t>. Слово о писателе.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«Тоска», «Смерть чиновника».</w:t>
      </w:r>
      <w:r>
        <w:rPr>
          <w:i/>
          <w:iCs/>
          <w:sz w:val="22"/>
        </w:rPr>
        <w:t xml:space="preserve"> </w:t>
      </w:r>
      <w:r>
        <w:rPr>
          <w:sz w:val="22"/>
        </w:rPr>
        <w:t>Истинные и ложные ценности героев рассказа.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«Смерть чиновника». Эволюция образа маленького чело</w:t>
      </w:r>
      <w:r>
        <w:rPr>
          <w:sz w:val="22"/>
        </w:rPr>
        <w:softHyphen/>
        <w:t xml:space="preserve">века в русской литературе </w:t>
      </w:r>
      <w:r>
        <w:rPr>
          <w:sz w:val="22"/>
          <w:lang w:val="en-US"/>
        </w:rPr>
        <w:t>XIX</w:t>
      </w:r>
      <w:r>
        <w:rPr>
          <w:sz w:val="22"/>
        </w:rPr>
        <w:t xml:space="preserve"> века. Чеховское отношение </w:t>
      </w:r>
      <w:r>
        <w:rPr>
          <w:spacing w:val="-1"/>
          <w:sz w:val="22"/>
        </w:rPr>
        <w:t xml:space="preserve">к маленькому человеку. Боль и негодование автора. «Тоска». </w:t>
      </w:r>
      <w:r>
        <w:rPr>
          <w:sz w:val="22"/>
        </w:rPr>
        <w:t>Тема одиночества человека в многолюдном город</w:t>
      </w:r>
      <w:r>
        <w:rPr>
          <w:sz w:val="22"/>
        </w:rPr>
        <w:t>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Развитие представлений о жан</w:t>
      </w:r>
      <w:r>
        <w:rPr>
          <w:sz w:val="22"/>
        </w:rPr>
        <w:softHyphen/>
        <w:t>ровых особенностях рассказа.</w:t>
      </w:r>
    </w:p>
    <w:p w:rsidR="00832A47" w:rsidRDefault="00264DB0">
      <w:pPr>
        <w:spacing w:after="0"/>
        <w:ind w:firstLine="709"/>
        <w:jc w:val="left"/>
        <w:rPr>
          <w:b/>
          <w:sz w:val="22"/>
        </w:rPr>
      </w:pPr>
      <w:r>
        <w:rPr>
          <w:b/>
          <w:sz w:val="22"/>
        </w:rPr>
        <w:t xml:space="preserve"> Из поэзии </w:t>
      </w:r>
      <w:r>
        <w:rPr>
          <w:b/>
          <w:sz w:val="22"/>
          <w:lang w:val="en-US"/>
        </w:rPr>
        <w:t>XIX</w:t>
      </w:r>
      <w:r>
        <w:rPr>
          <w:b/>
          <w:sz w:val="22"/>
        </w:rPr>
        <w:t xml:space="preserve"> века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Беседы о Н. А. Некрасове, Ф. И. Тютчеве, А. А. Фете и других поэтах (по выбору учителя и учащихся). Многообра</w:t>
      </w:r>
      <w:r>
        <w:rPr>
          <w:sz w:val="22"/>
        </w:rPr>
        <w:softHyphen/>
        <w:t xml:space="preserve">зие талантов. Эмоциональное богатство русской </w:t>
      </w:r>
      <w:r>
        <w:rPr>
          <w:sz w:val="22"/>
        </w:rPr>
        <w:t>поэзии. Обзор с включением ряда произведений.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Развитие представлений о видах (жанрах) лирических произведений.</w:t>
      </w:r>
    </w:p>
    <w:p w:rsidR="00832A47" w:rsidRDefault="00264DB0">
      <w:pPr>
        <w:spacing w:after="0"/>
        <w:ind w:firstLine="709"/>
        <w:jc w:val="left"/>
        <w:rPr>
          <w:b/>
          <w:sz w:val="22"/>
        </w:rPr>
      </w:pPr>
      <w:r>
        <w:rPr>
          <w:b/>
          <w:sz w:val="22"/>
        </w:rPr>
        <w:t>Из литературы ХХ века.</w:t>
      </w:r>
    </w:p>
    <w:p w:rsidR="00832A47" w:rsidRDefault="00264DB0">
      <w:pPr>
        <w:spacing w:after="0"/>
        <w:ind w:firstLine="709"/>
        <w:jc w:val="left"/>
        <w:rPr>
          <w:b/>
          <w:sz w:val="22"/>
        </w:rPr>
      </w:pPr>
      <w:r>
        <w:rPr>
          <w:sz w:val="22"/>
        </w:rPr>
        <w:t>Богатство и разнообразие жанров и направлений рус</w:t>
      </w:r>
      <w:r>
        <w:rPr>
          <w:sz w:val="22"/>
        </w:rPr>
        <w:softHyphen/>
        <w:t xml:space="preserve">ской литературы </w:t>
      </w:r>
      <w:r>
        <w:rPr>
          <w:sz w:val="22"/>
          <w:lang w:val="en-US"/>
        </w:rPr>
        <w:t>XX</w:t>
      </w:r>
      <w:r>
        <w:rPr>
          <w:sz w:val="22"/>
        </w:rPr>
        <w:t xml:space="preserve"> века.</w:t>
      </w:r>
    </w:p>
    <w:p w:rsidR="00832A47" w:rsidRDefault="00264DB0">
      <w:pPr>
        <w:spacing w:after="0"/>
        <w:ind w:firstLine="709"/>
        <w:jc w:val="left"/>
        <w:rPr>
          <w:b/>
          <w:sz w:val="22"/>
        </w:rPr>
      </w:pPr>
      <w:r>
        <w:rPr>
          <w:b/>
          <w:sz w:val="22"/>
        </w:rPr>
        <w:t xml:space="preserve">Из  русской  прозы   </w:t>
      </w:r>
      <w:r>
        <w:rPr>
          <w:b/>
          <w:sz w:val="22"/>
          <w:lang w:val="en-US"/>
        </w:rPr>
        <w:t>XX</w:t>
      </w:r>
      <w:r>
        <w:rPr>
          <w:b/>
          <w:sz w:val="22"/>
        </w:rPr>
        <w:t xml:space="preserve"> века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Беседа о разнообразии видов и жанров прозаических произведений </w:t>
      </w:r>
      <w:r>
        <w:rPr>
          <w:sz w:val="22"/>
          <w:lang w:val="en-US"/>
        </w:rPr>
        <w:t>XX</w:t>
      </w:r>
      <w:r>
        <w:rPr>
          <w:sz w:val="22"/>
        </w:rPr>
        <w:t xml:space="preserve"> века, о ведущих прозаиках России.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Иван Алексеевич Бунин.</w:t>
      </w:r>
      <w:r>
        <w:rPr>
          <w:sz w:val="22"/>
        </w:rPr>
        <w:t xml:space="preserve"> Слово о писателе.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pacing w:val="-1"/>
          <w:sz w:val="22"/>
        </w:rPr>
        <w:t xml:space="preserve">Рассказ </w:t>
      </w:r>
      <w:r>
        <w:rPr>
          <w:iCs/>
          <w:spacing w:val="-1"/>
          <w:sz w:val="22"/>
        </w:rPr>
        <w:t>«Темные аллеи».</w:t>
      </w:r>
      <w:r>
        <w:rPr>
          <w:i/>
          <w:iCs/>
          <w:spacing w:val="-1"/>
          <w:sz w:val="22"/>
        </w:rPr>
        <w:t xml:space="preserve"> </w:t>
      </w:r>
      <w:r>
        <w:rPr>
          <w:spacing w:val="-1"/>
          <w:sz w:val="22"/>
        </w:rPr>
        <w:t xml:space="preserve">Печальная история любви людей </w:t>
      </w:r>
      <w:r>
        <w:rPr>
          <w:sz w:val="22"/>
        </w:rPr>
        <w:t>из разных социальных слоев. «Поэзия» и «проза» русской усадь</w:t>
      </w:r>
      <w:r>
        <w:rPr>
          <w:sz w:val="22"/>
        </w:rPr>
        <w:t>бы. Лиризм повествования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Михаил Афанасьевич Булгаков</w:t>
      </w:r>
      <w:r>
        <w:rPr>
          <w:sz w:val="22"/>
        </w:rPr>
        <w:t>.  Слово о писателе.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Повесть </w:t>
      </w:r>
      <w:r>
        <w:rPr>
          <w:b/>
          <w:i/>
          <w:iCs/>
          <w:sz w:val="22"/>
        </w:rPr>
        <w:t>«</w:t>
      </w:r>
      <w:r>
        <w:rPr>
          <w:iCs/>
          <w:sz w:val="22"/>
        </w:rPr>
        <w:t>Собачье сердце».</w:t>
      </w:r>
      <w:r>
        <w:rPr>
          <w:i/>
          <w:iCs/>
          <w:sz w:val="22"/>
        </w:rPr>
        <w:t xml:space="preserve"> </w:t>
      </w:r>
      <w:r>
        <w:rPr>
          <w:sz w:val="22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>
        <w:rPr>
          <w:sz w:val="22"/>
        </w:rPr>
        <w:t>шарико</w:t>
      </w:r>
      <w:r>
        <w:rPr>
          <w:sz w:val="22"/>
        </w:rPr>
        <w:t>вщины</w:t>
      </w:r>
      <w:proofErr w:type="spellEnd"/>
      <w:r>
        <w:rPr>
          <w:sz w:val="22"/>
        </w:rPr>
        <w:t>», «</w:t>
      </w:r>
      <w:proofErr w:type="spellStart"/>
      <w:r>
        <w:rPr>
          <w:sz w:val="22"/>
        </w:rPr>
        <w:t>швондерства</w:t>
      </w:r>
      <w:proofErr w:type="spellEnd"/>
      <w:r>
        <w:rPr>
          <w:sz w:val="22"/>
        </w:rPr>
        <w:t>». Поэти</w:t>
      </w:r>
      <w:r>
        <w:rPr>
          <w:sz w:val="22"/>
        </w:rPr>
        <w:softHyphen/>
        <w:t>ка Булгакова-сатирика. Прием гротеска в повести.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Художественная условность, фан</w:t>
      </w:r>
      <w:r>
        <w:rPr>
          <w:sz w:val="22"/>
        </w:rPr>
        <w:softHyphen/>
        <w:t>тастика, сатира (развитие понятий).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 xml:space="preserve">Михаил Александрович Шолохов. </w:t>
      </w:r>
      <w:r>
        <w:rPr>
          <w:sz w:val="22"/>
        </w:rPr>
        <w:t xml:space="preserve"> Слово о писателе.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Рассказ </w:t>
      </w:r>
      <w:r>
        <w:rPr>
          <w:b/>
          <w:i/>
          <w:iCs/>
          <w:sz w:val="22"/>
        </w:rPr>
        <w:t>«</w:t>
      </w:r>
      <w:r>
        <w:rPr>
          <w:iCs/>
          <w:sz w:val="22"/>
        </w:rPr>
        <w:t xml:space="preserve">Судьба человека». </w:t>
      </w:r>
      <w:r>
        <w:rPr>
          <w:sz w:val="22"/>
        </w:rPr>
        <w:t>Смысл названия р</w:t>
      </w:r>
      <w:r>
        <w:rPr>
          <w:sz w:val="22"/>
        </w:rPr>
        <w:t>ассказа. Судьба Родины и судьба человека. Композиция рассказа. Образ Андрея Соколова, простого человека, воина и тру</w:t>
      </w:r>
      <w:r>
        <w:rPr>
          <w:sz w:val="22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>
        <w:rPr>
          <w:sz w:val="22"/>
        </w:rPr>
        <w:softHyphen/>
        <w:t>ды для раскрытия идеи рассказа. Ш</w:t>
      </w:r>
      <w:r>
        <w:rPr>
          <w:sz w:val="22"/>
        </w:rPr>
        <w:t>ирота типизации.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Реализм в художественной ли</w:t>
      </w:r>
      <w:r>
        <w:rPr>
          <w:sz w:val="22"/>
        </w:rPr>
        <w:softHyphen/>
        <w:t>тературе. Реалистическая типизация (углубление понятия).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Александр Исаевич Солженицын.</w:t>
      </w:r>
      <w:r>
        <w:rPr>
          <w:sz w:val="22"/>
        </w:rPr>
        <w:t xml:space="preserve">  Слово о писателе. Рассказ </w:t>
      </w:r>
      <w:r>
        <w:rPr>
          <w:i/>
          <w:iCs/>
          <w:sz w:val="22"/>
        </w:rPr>
        <w:t>«</w:t>
      </w:r>
      <w:r>
        <w:rPr>
          <w:iCs/>
          <w:sz w:val="22"/>
        </w:rPr>
        <w:t xml:space="preserve">Матренин двор». </w:t>
      </w:r>
      <w:r>
        <w:rPr>
          <w:sz w:val="22"/>
        </w:rPr>
        <w:t>Образ праведницы. Трагизм судьбы героини. Жизненная основа пр</w:t>
      </w:r>
      <w:r>
        <w:rPr>
          <w:sz w:val="22"/>
        </w:rPr>
        <w:t>итчи.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  литературы. Притча (углубление понятия).</w:t>
      </w:r>
    </w:p>
    <w:p w:rsidR="00832A47" w:rsidRDefault="00264DB0">
      <w:pPr>
        <w:spacing w:after="0"/>
        <w:ind w:firstLine="709"/>
        <w:jc w:val="left"/>
        <w:rPr>
          <w:b/>
          <w:sz w:val="22"/>
        </w:rPr>
      </w:pPr>
      <w:r>
        <w:rPr>
          <w:b/>
          <w:sz w:val="22"/>
        </w:rPr>
        <w:t xml:space="preserve">Из русской  поэзии </w:t>
      </w:r>
      <w:r>
        <w:rPr>
          <w:b/>
          <w:sz w:val="22"/>
          <w:lang w:val="en-US"/>
        </w:rPr>
        <w:t>XX</w:t>
      </w:r>
      <w:r>
        <w:rPr>
          <w:b/>
          <w:sz w:val="22"/>
        </w:rPr>
        <w:t xml:space="preserve"> века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Общий обзор и изучение одной из монографических тем (по выбору учителя). Поэзия Серебряного века. Много</w:t>
      </w:r>
      <w:r>
        <w:rPr>
          <w:sz w:val="22"/>
        </w:rPr>
        <w:softHyphen/>
      </w:r>
      <w:r>
        <w:rPr>
          <w:sz w:val="22"/>
        </w:rPr>
        <w:t xml:space="preserve">образие направлений, жанров, видов лирической поэзии. Вершинные явления русской поэзии </w:t>
      </w:r>
      <w:r>
        <w:rPr>
          <w:sz w:val="22"/>
          <w:lang w:val="en-US"/>
        </w:rPr>
        <w:t>XX</w:t>
      </w:r>
      <w:r>
        <w:rPr>
          <w:sz w:val="22"/>
        </w:rPr>
        <w:t xml:space="preserve"> века.</w:t>
      </w:r>
    </w:p>
    <w:p w:rsidR="00832A47" w:rsidRDefault="00264DB0">
      <w:pPr>
        <w:spacing w:after="0"/>
        <w:ind w:firstLine="709"/>
        <w:jc w:val="left"/>
        <w:rPr>
          <w:b/>
          <w:sz w:val="22"/>
        </w:rPr>
      </w:pPr>
      <w:r>
        <w:rPr>
          <w:b/>
          <w:sz w:val="22"/>
        </w:rPr>
        <w:t>Штрихи  к портретам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Александр Александрович Блок.</w:t>
      </w:r>
      <w:r>
        <w:rPr>
          <w:sz w:val="22"/>
        </w:rPr>
        <w:t xml:space="preserve"> Слово о поэте.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«Ветер принес издалека...», «Заклятие огнем и мра</w:t>
      </w:r>
      <w:r>
        <w:rPr>
          <w:sz w:val="22"/>
        </w:rPr>
        <w:softHyphen/>
        <w:t xml:space="preserve">ком», «Как тяжело ходить среди людей...», «О </w:t>
      </w:r>
      <w:r>
        <w:rPr>
          <w:sz w:val="22"/>
        </w:rPr>
        <w:t>доблестях, о подвигах, о славе...». 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Сергей Александрович Есенин</w:t>
      </w:r>
      <w:r>
        <w:rPr>
          <w:sz w:val="22"/>
        </w:rPr>
        <w:t>. Слово о поэте.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lastRenderedPageBreak/>
        <w:t>«Вот уж вечер...», «Той ты, Русь моя родная...», «Край ты мой заброшенный...», «Разбуди меня завтра рано...», «Отговорила роща золотая...». Тема любви в лирике поэта. Народно-песенная основа произведений по</w:t>
      </w:r>
      <w:r>
        <w:rPr>
          <w:sz w:val="22"/>
        </w:rPr>
        <w:softHyphen/>
        <w:t>эта. Сквозные образы в лирике Есенина. Тема Росси</w:t>
      </w:r>
      <w:r>
        <w:rPr>
          <w:sz w:val="22"/>
        </w:rPr>
        <w:t>и — главная в есенинской поэзии.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Владимир Владимирович Маяковский.</w:t>
      </w:r>
      <w:r>
        <w:rPr>
          <w:sz w:val="22"/>
        </w:rPr>
        <w:t xml:space="preserve"> Слово о поэте.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«Послушайте!»</w:t>
      </w:r>
      <w:r>
        <w:rPr>
          <w:i/>
          <w:iCs/>
          <w:sz w:val="22"/>
        </w:rPr>
        <w:t xml:space="preserve"> </w:t>
      </w:r>
      <w:r>
        <w:rPr>
          <w:sz w:val="22"/>
        </w:rPr>
        <w:t>и другие стихотворения по выбору учи</w:t>
      </w:r>
      <w:r>
        <w:rPr>
          <w:sz w:val="22"/>
        </w:rPr>
        <w:softHyphen/>
        <w:t>теля и учащихся. Новаторство Маяковского-поэта. Своеоб</w:t>
      </w:r>
      <w:r>
        <w:rPr>
          <w:sz w:val="22"/>
        </w:rPr>
        <w:softHyphen/>
        <w:t>разие стиха, ритма, словотворчества. Маяковский о труде поэта.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Марин</w:t>
      </w:r>
      <w:r>
        <w:rPr>
          <w:b/>
          <w:sz w:val="22"/>
        </w:rPr>
        <w:t>а Ивановна Цветаева.</w:t>
      </w:r>
      <w:r>
        <w:rPr>
          <w:sz w:val="22"/>
        </w:rPr>
        <w:t xml:space="preserve"> Слово о поэте. «Идешь,   на  меня  похожий...»,   «Бабушке»,   «Мне  нра</w:t>
      </w:r>
      <w:r>
        <w:rPr>
          <w:sz w:val="22"/>
        </w:rPr>
        <w:softHyphen/>
        <w:t>вится,  что вы больны не мной...»,  «С большою нежностью — потому...», «Откуда такая нежность?..», «Стихи о Москве»</w:t>
      </w:r>
      <w:r>
        <w:rPr>
          <w:b/>
          <w:i/>
          <w:sz w:val="22"/>
        </w:rPr>
        <w:t>.</w:t>
      </w:r>
      <w:r>
        <w:rPr>
          <w:i/>
          <w:sz w:val="22"/>
        </w:rPr>
        <w:t xml:space="preserve"> </w:t>
      </w:r>
      <w:r>
        <w:rPr>
          <w:sz w:val="22"/>
        </w:rPr>
        <w:t xml:space="preserve">Стихотворения о поэзии, о любви. Особенности </w:t>
      </w:r>
      <w:r>
        <w:rPr>
          <w:sz w:val="22"/>
        </w:rPr>
        <w:t>поэтики Цветаевой. Традиции и новаторство в творческих поисках поэта.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Николай Алексеевич Заболоцкий</w:t>
      </w:r>
      <w:r>
        <w:rPr>
          <w:sz w:val="22"/>
        </w:rPr>
        <w:t>. Слово о поэте.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«Я не ищу гармонии в природе...», «Где-то в поле возле Магадана...», «Можжевеловый куст»</w:t>
      </w:r>
      <w:r>
        <w:rPr>
          <w:b/>
          <w:i/>
          <w:sz w:val="22"/>
        </w:rPr>
        <w:t>.</w:t>
      </w:r>
      <w:r>
        <w:rPr>
          <w:i/>
          <w:sz w:val="22"/>
        </w:rPr>
        <w:t xml:space="preserve"> </w:t>
      </w:r>
      <w:r>
        <w:rPr>
          <w:sz w:val="22"/>
        </w:rPr>
        <w:t>Стихотворения о че</w:t>
      </w:r>
      <w:r>
        <w:rPr>
          <w:sz w:val="22"/>
        </w:rPr>
        <w:softHyphen/>
        <w:t xml:space="preserve">ловеке и природе. Философская </w:t>
      </w:r>
      <w:r>
        <w:rPr>
          <w:sz w:val="22"/>
        </w:rPr>
        <w:t>глубина обобщений поэта-мыслителя.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 xml:space="preserve">Анна Андреевна Ахматова.  </w:t>
      </w:r>
      <w:r>
        <w:rPr>
          <w:sz w:val="22"/>
        </w:rPr>
        <w:t>Слово о поэте.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 xml:space="preserve">Стихотворные произведения из книг </w:t>
      </w:r>
      <w:r>
        <w:rPr>
          <w:iCs/>
          <w:sz w:val="22"/>
        </w:rPr>
        <w:t>«Четки», «Белая стая», «Вечер», «Подорожник», «АИИО И0М1Ш», «Трост</w:t>
      </w:r>
      <w:r>
        <w:rPr>
          <w:iCs/>
          <w:sz w:val="22"/>
        </w:rPr>
        <w:softHyphen/>
        <w:t>ник», «Бег времени».</w:t>
      </w:r>
      <w:r>
        <w:rPr>
          <w:i/>
          <w:iCs/>
          <w:sz w:val="22"/>
        </w:rPr>
        <w:t xml:space="preserve"> </w:t>
      </w:r>
      <w:r>
        <w:rPr>
          <w:sz w:val="22"/>
        </w:rPr>
        <w:t>Трагические интонации в любовной лирике Ахматовой. Стихотв</w:t>
      </w:r>
      <w:r>
        <w:rPr>
          <w:sz w:val="22"/>
        </w:rPr>
        <w:t>орения о любви, о поэте и поэзии. Особенности поэтики ахматовских стихотворений.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 xml:space="preserve">Борис Леонидович Пастернак.  </w:t>
      </w:r>
      <w:r>
        <w:rPr>
          <w:sz w:val="22"/>
        </w:rPr>
        <w:t>Слово о поэте.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 xml:space="preserve">«Красавица моя, вся стать...», «Перемена», «Весна в лесу», «Любить иных тяжелый крест...». </w:t>
      </w:r>
      <w:r>
        <w:rPr>
          <w:sz w:val="22"/>
        </w:rPr>
        <w:t>Философская глубина лирики Б. Пастернака</w:t>
      </w:r>
      <w:r>
        <w:rPr>
          <w:sz w:val="22"/>
        </w:rPr>
        <w:t>. Одухотворенная предмет</w:t>
      </w:r>
      <w:r>
        <w:rPr>
          <w:sz w:val="22"/>
        </w:rPr>
        <w:softHyphen/>
        <w:t xml:space="preserve">ность </w:t>
      </w:r>
      <w:proofErr w:type="spellStart"/>
      <w:r>
        <w:rPr>
          <w:sz w:val="22"/>
        </w:rPr>
        <w:t>пастернаковской</w:t>
      </w:r>
      <w:proofErr w:type="spellEnd"/>
      <w:r>
        <w:rPr>
          <w:sz w:val="22"/>
        </w:rPr>
        <w:t xml:space="preserve"> поэзии. Приобщение вечных тем к современности в стихах о природе и любви.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 xml:space="preserve">Александр </w:t>
      </w:r>
      <w:proofErr w:type="spellStart"/>
      <w:r>
        <w:rPr>
          <w:b/>
          <w:sz w:val="22"/>
        </w:rPr>
        <w:t>Трифонович</w:t>
      </w:r>
      <w:proofErr w:type="spellEnd"/>
      <w:r>
        <w:rPr>
          <w:b/>
          <w:sz w:val="22"/>
        </w:rPr>
        <w:t xml:space="preserve"> Твардовский. </w:t>
      </w:r>
      <w:r>
        <w:rPr>
          <w:sz w:val="22"/>
        </w:rPr>
        <w:t>Слово о поэте.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pacing w:val="-3"/>
          <w:sz w:val="22"/>
        </w:rPr>
        <w:t xml:space="preserve">«Урожай», «Родное», «Весенние строчки», «Матери», </w:t>
      </w:r>
      <w:r>
        <w:rPr>
          <w:iCs/>
          <w:sz w:val="22"/>
        </w:rPr>
        <w:t xml:space="preserve">«Страна </w:t>
      </w:r>
      <w:proofErr w:type="spellStart"/>
      <w:r>
        <w:rPr>
          <w:iCs/>
          <w:sz w:val="22"/>
        </w:rPr>
        <w:t>Муравия</w:t>
      </w:r>
      <w:proofErr w:type="spellEnd"/>
      <w:r>
        <w:rPr>
          <w:iCs/>
          <w:sz w:val="22"/>
        </w:rPr>
        <w:t xml:space="preserve">» </w:t>
      </w:r>
      <w:r>
        <w:rPr>
          <w:sz w:val="22"/>
        </w:rPr>
        <w:t>(отрывки из поэмы).</w:t>
      </w:r>
      <w:r>
        <w:rPr>
          <w:sz w:val="22"/>
        </w:rPr>
        <w:t xml:space="preserve"> Стихотворения о Родине, о природе. Интонация и стиль стихотворений.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Силлабо-тоническая и тоничес</w:t>
      </w:r>
      <w:r>
        <w:rPr>
          <w:sz w:val="22"/>
        </w:rPr>
        <w:softHyphen/>
        <w:t>кая системы стихосложения. Виды рифм. Способы рифмов</w:t>
      </w:r>
      <w:r>
        <w:rPr>
          <w:sz w:val="22"/>
        </w:rPr>
        <w:softHyphen/>
        <w:t>ки (углубление представлений).</w:t>
      </w:r>
    </w:p>
    <w:p w:rsidR="00832A47" w:rsidRDefault="00264DB0">
      <w:pPr>
        <w:spacing w:after="0"/>
        <w:ind w:firstLine="709"/>
        <w:jc w:val="left"/>
        <w:rPr>
          <w:b/>
          <w:sz w:val="22"/>
        </w:rPr>
      </w:pPr>
      <w:r>
        <w:rPr>
          <w:b/>
          <w:sz w:val="22"/>
        </w:rPr>
        <w:t xml:space="preserve">Песни  и  романсы на стихи  поэтов </w:t>
      </w:r>
      <w:r>
        <w:rPr>
          <w:b/>
          <w:sz w:val="22"/>
          <w:lang w:val="en-US"/>
        </w:rPr>
        <w:t>XIX</w:t>
      </w:r>
      <w:r>
        <w:rPr>
          <w:b/>
          <w:sz w:val="22"/>
        </w:rPr>
        <w:t>—</w:t>
      </w:r>
      <w:r>
        <w:rPr>
          <w:b/>
          <w:sz w:val="22"/>
          <w:lang w:val="en-US"/>
        </w:rPr>
        <w:t>XX</w:t>
      </w:r>
      <w:r>
        <w:rPr>
          <w:b/>
          <w:sz w:val="22"/>
        </w:rPr>
        <w:t xml:space="preserve"> веков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6826250</wp:posOffset>
                </wp:positionH>
                <wp:positionV relativeFrom="paragraph">
                  <wp:posOffset>6343015</wp:posOffset>
                </wp:positionV>
                <wp:extent cx="1270" cy="1270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" cy="18216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7.5pt,499.45pt" to="537.55pt,513.75pt" ID="Изображение1" stroked="t" style="position:absolute;flip:x">
                <v:stroke color="black" weight="3240" joinstyle="round" endcap="flat"/>
                <v:fill o:detectmouseclick="t" on="false"/>
              </v:line>
            </w:pict>
          </mc:Fallback>
        </mc:AlternateContent>
      </w:r>
      <w:r>
        <w:rPr>
          <w:sz w:val="22"/>
        </w:rPr>
        <w:t>Н. Язы</w:t>
      </w:r>
      <w:r>
        <w:rPr>
          <w:sz w:val="22"/>
        </w:rPr>
        <w:t>ков. «Пловец» («Нелюдимо наше море...»);</w:t>
      </w:r>
      <w:r>
        <w:rPr>
          <w:i/>
          <w:sz w:val="22"/>
        </w:rPr>
        <w:t xml:space="preserve"> </w:t>
      </w:r>
      <w:r>
        <w:rPr>
          <w:sz w:val="22"/>
        </w:rPr>
        <w:t>В. Сол</w:t>
      </w:r>
      <w:r>
        <w:rPr>
          <w:sz w:val="22"/>
        </w:rPr>
        <w:softHyphen/>
        <w:t>логуб. «Серенада» («Закинув плащ, с гитарой под рукой...»); Н. Некрасов. «Тройка» («Что ты жадно глядишь на</w:t>
      </w:r>
      <w:r>
        <w:rPr>
          <w:i/>
          <w:sz w:val="22"/>
        </w:rPr>
        <w:t xml:space="preserve"> </w:t>
      </w:r>
      <w:r>
        <w:rPr>
          <w:sz w:val="22"/>
        </w:rPr>
        <w:t>до</w:t>
      </w:r>
      <w:r>
        <w:rPr>
          <w:sz w:val="22"/>
        </w:rPr>
        <w:softHyphen/>
      </w:r>
      <w:r>
        <w:rPr>
          <w:spacing w:val="-5"/>
          <w:sz w:val="22"/>
        </w:rPr>
        <w:t xml:space="preserve">рогу...»); А. Вертинский. «Доченьки»; Н. Заболоцкий. «В </w:t>
      </w:r>
      <w:r>
        <w:rPr>
          <w:sz w:val="22"/>
        </w:rPr>
        <w:t xml:space="preserve">этой роще березовой...». Романсы и песни </w:t>
      </w:r>
      <w:r>
        <w:rPr>
          <w:sz w:val="22"/>
        </w:rPr>
        <w:t>как синтетический жанр, посредством словесного и музыкального ис</w:t>
      </w:r>
      <w:r>
        <w:rPr>
          <w:sz w:val="22"/>
        </w:rPr>
        <w:softHyphen/>
        <w:t>кусства выражающий переживания, мысли, настроения человека.</w:t>
      </w:r>
    </w:p>
    <w:p w:rsidR="00832A47" w:rsidRDefault="00264DB0">
      <w:pPr>
        <w:spacing w:after="0"/>
        <w:ind w:firstLine="709"/>
        <w:jc w:val="left"/>
        <w:rPr>
          <w:b/>
          <w:sz w:val="22"/>
        </w:rPr>
      </w:pPr>
      <w:r>
        <w:rPr>
          <w:b/>
          <w:sz w:val="22"/>
        </w:rPr>
        <w:t>Из зарубежной литературы.</w:t>
      </w:r>
    </w:p>
    <w:p w:rsidR="00832A47" w:rsidRDefault="00264DB0">
      <w:pPr>
        <w:spacing w:after="0"/>
        <w:ind w:firstLine="709"/>
        <w:jc w:val="left"/>
        <w:rPr>
          <w:b/>
          <w:sz w:val="22"/>
        </w:rPr>
      </w:pPr>
      <w:r>
        <w:rPr>
          <w:b/>
          <w:sz w:val="22"/>
        </w:rPr>
        <w:t xml:space="preserve"> Античная лирика.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Гай Валерий Катулл.</w:t>
      </w:r>
      <w:r>
        <w:rPr>
          <w:sz w:val="22"/>
        </w:rPr>
        <w:t xml:space="preserve"> Слово о поэте.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pacing w:val="-5"/>
          <w:sz w:val="22"/>
        </w:rPr>
        <w:t xml:space="preserve">«Нет, ни одна средь женщин...», «Нет, не надейся </w:t>
      </w:r>
      <w:r>
        <w:rPr>
          <w:iCs/>
          <w:sz w:val="22"/>
        </w:rPr>
        <w:t>при</w:t>
      </w:r>
      <w:r>
        <w:rPr>
          <w:iCs/>
          <w:sz w:val="22"/>
        </w:rPr>
        <w:t xml:space="preserve">язнь заслужить...». </w:t>
      </w:r>
      <w:r>
        <w:rPr>
          <w:sz w:val="22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>
        <w:rPr>
          <w:iCs/>
          <w:sz w:val="22"/>
        </w:rPr>
        <w:t>(«Мальчику»).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Гораций.</w:t>
      </w:r>
      <w:r>
        <w:rPr>
          <w:sz w:val="22"/>
        </w:rPr>
        <w:t xml:space="preserve"> Слово о поэте.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«Я воздвиг памятн</w:t>
      </w:r>
      <w:r>
        <w:rPr>
          <w:iCs/>
          <w:sz w:val="22"/>
        </w:rPr>
        <w:t xml:space="preserve">ик...». </w:t>
      </w:r>
      <w:r>
        <w:rPr>
          <w:sz w:val="22"/>
        </w:rPr>
        <w:t>Поэтическое творчество в системе человеческого бытия. Мысль о поэтических заслу</w:t>
      </w:r>
      <w:r>
        <w:rPr>
          <w:sz w:val="22"/>
        </w:rPr>
        <w:softHyphen/>
        <w:t>гах — знакомство римлян с греческими лириками. Тради</w:t>
      </w:r>
      <w:r>
        <w:rPr>
          <w:sz w:val="22"/>
        </w:rPr>
        <w:softHyphen/>
        <w:t xml:space="preserve">ции </w:t>
      </w:r>
      <w:proofErr w:type="spellStart"/>
      <w:r>
        <w:rPr>
          <w:sz w:val="22"/>
        </w:rPr>
        <w:t>горацианской</w:t>
      </w:r>
      <w:proofErr w:type="spellEnd"/>
      <w:r>
        <w:rPr>
          <w:sz w:val="22"/>
        </w:rPr>
        <w:t xml:space="preserve"> оды в творчестве Державина и Пушкина.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Данте Алигьери.</w:t>
      </w:r>
      <w:r>
        <w:rPr>
          <w:sz w:val="22"/>
        </w:rPr>
        <w:t xml:space="preserve"> Слово о поэте.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pacing w:val="-4"/>
          <w:sz w:val="22"/>
        </w:rPr>
        <w:t>«Божественная комедия»</w:t>
      </w:r>
      <w:r>
        <w:rPr>
          <w:i/>
          <w:iCs/>
          <w:spacing w:val="-4"/>
          <w:sz w:val="22"/>
        </w:rPr>
        <w:t xml:space="preserve"> </w:t>
      </w:r>
      <w:r>
        <w:rPr>
          <w:spacing w:val="-4"/>
          <w:sz w:val="22"/>
        </w:rPr>
        <w:t>(фрагм</w:t>
      </w:r>
      <w:r>
        <w:rPr>
          <w:spacing w:val="-4"/>
          <w:sz w:val="22"/>
        </w:rPr>
        <w:t xml:space="preserve">енты). </w:t>
      </w:r>
      <w:proofErr w:type="gramStart"/>
      <w:r>
        <w:rPr>
          <w:spacing w:val="-4"/>
          <w:sz w:val="22"/>
        </w:rPr>
        <w:t xml:space="preserve">Множественность </w:t>
      </w:r>
      <w:r>
        <w:rPr>
          <w:sz w:val="22"/>
        </w:rPr>
        <w:t xml:space="preserve">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</w:t>
      </w:r>
      <w:r>
        <w:rPr>
          <w:sz w:val="22"/>
        </w:rPr>
        <w:t>(идея воздаяния в загробном мире за земные дела), мистический (интуитивное постижение бо</w:t>
      </w:r>
      <w:r>
        <w:rPr>
          <w:sz w:val="22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>
        <w:rPr>
          <w:sz w:val="22"/>
        </w:rPr>
        <w:softHyphen/>
        <w:t>веком, разумом поэта</w:t>
      </w:r>
      <w:proofErr w:type="gramEnd"/>
      <w:r>
        <w:rPr>
          <w:sz w:val="22"/>
        </w:rPr>
        <w:t>). Универсально-философский харак</w:t>
      </w:r>
      <w:r>
        <w:rPr>
          <w:sz w:val="22"/>
        </w:rPr>
        <w:softHyphen/>
        <w:t>тер поэм</w:t>
      </w:r>
      <w:r>
        <w:rPr>
          <w:sz w:val="22"/>
        </w:rPr>
        <w:t>ы.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Уильям Шекспир.</w:t>
      </w:r>
      <w:r>
        <w:rPr>
          <w:sz w:val="22"/>
        </w:rPr>
        <w:t xml:space="preserve"> Краткие сведения о жизни и творче</w:t>
      </w:r>
      <w:r>
        <w:rPr>
          <w:sz w:val="22"/>
        </w:rPr>
        <w:softHyphen/>
        <w:t>стве Шекспира. Характеристика гуманизма эпохи Возрож</w:t>
      </w:r>
      <w:r>
        <w:rPr>
          <w:sz w:val="22"/>
        </w:rPr>
        <w:softHyphen/>
        <w:t>дения.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iCs/>
          <w:sz w:val="22"/>
        </w:rPr>
        <w:t>«Гамлет»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 (</w:t>
      </w:r>
      <w:proofErr w:type="gramStart"/>
      <w:r>
        <w:rPr>
          <w:sz w:val="22"/>
        </w:rPr>
        <w:t>о</w:t>
      </w:r>
      <w:proofErr w:type="gramEnd"/>
      <w:r>
        <w:rPr>
          <w:sz w:val="22"/>
        </w:rPr>
        <w:t>бзор с чтением отдельных сцен по выбо</w:t>
      </w:r>
      <w:r>
        <w:rPr>
          <w:sz w:val="22"/>
        </w:rPr>
        <w:softHyphen/>
        <w:t>ру учителя, например: монологи Гамлета из сцены пя</w:t>
      </w:r>
      <w:r>
        <w:rPr>
          <w:sz w:val="22"/>
        </w:rPr>
        <w:softHyphen/>
        <w:t>той  (1-й акт), сцены первой (3-й акт),  с</w:t>
      </w:r>
      <w:r>
        <w:rPr>
          <w:sz w:val="22"/>
        </w:rPr>
        <w:t>цены четвертой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pacing w:val="-13"/>
          <w:sz w:val="22"/>
        </w:rPr>
        <w:t xml:space="preserve"> </w:t>
      </w:r>
      <w:r>
        <w:rPr>
          <w:sz w:val="22"/>
        </w:rPr>
        <w:t xml:space="preserve">(4-й акт). «Гамлет» — «пьеса на все века» (А. </w:t>
      </w:r>
      <w:proofErr w:type="spellStart"/>
      <w:r>
        <w:rPr>
          <w:sz w:val="22"/>
        </w:rPr>
        <w:t>Аникст</w:t>
      </w:r>
      <w:proofErr w:type="spellEnd"/>
      <w:r>
        <w:rPr>
          <w:sz w:val="22"/>
        </w:rPr>
        <w:t>). Общечеловеческое значение героев Шекспира. Образ Гам</w:t>
      </w:r>
      <w:r>
        <w:rPr>
          <w:sz w:val="22"/>
        </w:rPr>
        <w:softHyphen/>
        <w:t xml:space="preserve">лета, гуманиста эпохи Возрождения. Одиночество Гамлета в его конфликте с </w:t>
      </w:r>
      <w:r>
        <w:rPr>
          <w:sz w:val="22"/>
        </w:rPr>
        <w:lastRenderedPageBreak/>
        <w:t>реальным миром «расшатавшегося века». Трагизм любви Гамлета</w:t>
      </w:r>
      <w:r>
        <w:rPr>
          <w:sz w:val="22"/>
        </w:rPr>
        <w:t xml:space="preserve"> и Офелии. Философская глубина </w:t>
      </w:r>
      <w:proofErr w:type="spellStart"/>
      <w:r>
        <w:rPr>
          <w:sz w:val="22"/>
        </w:rPr>
        <w:t>трагеди</w:t>
      </w:r>
      <w:proofErr w:type="gramStart"/>
      <w:r>
        <w:rPr>
          <w:sz w:val="22"/>
        </w:rPr>
        <w:t>и«</w:t>
      </w:r>
      <w:proofErr w:type="gramEnd"/>
      <w:r>
        <w:rPr>
          <w:sz w:val="22"/>
        </w:rPr>
        <w:t>Гамлет</w:t>
      </w:r>
      <w:proofErr w:type="spellEnd"/>
      <w:r>
        <w:rPr>
          <w:sz w:val="22"/>
        </w:rPr>
        <w:t>». Гамлет как вечный образ мировой ли</w:t>
      </w:r>
      <w:r>
        <w:rPr>
          <w:sz w:val="22"/>
        </w:rPr>
        <w:softHyphen/>
        <w:t>тературы. Шекспир и русская литература.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Трагедия как драматический жанр (углубление понятия).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b/>
          <w:sz w:val="22"/>
        </w:rPr>
        <w:t>Иоганн Вольфганг Гете.</w:t>
      </w:r>
      <w:r>
        <w:rPr>
          <w:sz w:val="22"/>
        </w:rPr>
        <w:t xml:space="preserve"> Краткие сведения о жизни и творчеств</w:t>
      </w:r>
      <w:r>
        <w:rPr>
          <w:sz w:val="22"/>
        </w:rPr>
        <w:t>е Гете. Характеристика особенностей эпохи Про</w:t>
      </w:r>
      <w:r>
        <w:rPr>
          <w:sz w:val="22"/>
        </w:rPr>
        <w:softHyphen/>
        <w:t>свещения.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proofErr w:type="gramStart"/>
      <w:r>
        <w:rPr>
          <w:sz w:val="22"/>
        </w:rPr>
        <w:t>«Фауст» (обзор с чтением отдельных сцен по выбору учителя, например:</w:t>
      </w:r>
      <w:proofErr w:type="gramEnd"/>
      <w:r>
        <w:rPr>
          <w:sz w:val="22"/>
        </w:rPr>
        <w:t xml:space="preserve"> «Пролог на небесах», «У городских </w:t>
      </w:r>
      <w:r>
        <w:rPr>
          <w:spacing w:val="-7"/>
          <w:sz w:val="22"/>
        </w:rPr>
        <w:t xml:space="preserve">ворот», «Кабинет Фауста», «Сад», «Ночь. </w:t>
      </w:r>
      <w:proofErr w:type="gramStart"/>
      <w:r>
        <w:rPr>
          <w:spacing w:val="-7"/>
          <w:sz w:val="22"/>
        </w:rPr>
        <w:t xml:space="preserve">Улица перед домом </w:t>
      </w:r>
      <w:r>
        <w:rPr>
          <w:sz w:val="22"/>
        </w:rPr>
        <w:t>Гретхен», «Тюрьма», последний монолог Ф</w:t>
      </w:r>
      <w:r>
        <w:rPr>
          <w:sz w:val="22"/>
        </w:rPr>
        <w:t>ауста из второй части трагедии).</w:t>
      </w:r>
      <w:proofErr w:type="gramEnd"/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>
        <w:rPr>
          <w:sz w:val="22"/>
        </w:rPr>
        <w:softHyphen/>
        <w:t>востояние творческой личности Фауста и неверия, духа сомнения Ме</w:t>
      </w:r>
      <w:r>
        <w:rPr>
          <w:sz w:val="22"/>
        </w:rPr>
        <w:t>фистофеля. Поиски Фаустом справедливости и разумного смысла жизни человечества. «Пролог на небе</w:t>
      </w:r>
      <w:r>
        <w:rPr>
          <w:sz w:val="22"/>
        </w:rPr>
        <w:softHyphen/>
        <w:t>сах» — ключ к основной идее трагедии. Смысл противопо</w:t>
      </w:r>
      <w:r>
        <w:rPr>
          <w:sz w:val="22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Итоговый с</w:t>
      </w:r>
      <w:r>
        <w:rPr>
          <w:sz w:val="22"/>
        </w:rPr>
        <w:t>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</w:t>
      </w:r>
      <w:r>
        <w:rPr>
          <w:sz w:val="22"/>
        </w:rPr>
        <w:t>тература.</w:t>
      </w:r>
    </w:p>
    <w:p w:rsidR="00832A47" w:rsidRDefault="00264DB0">
      <w:pPr>
        <w:spacing w:after="0"/>
        <w:ind w:firstLine="709"/>
        <w:jc w:val="left"/>
        <w:rPr>
          <w:sz w:val="22"/>
        </w:rPr>
      </w:pPr>
      <w:r>
        <w:rPr>
          <w:sz w:val="22"/>
        </w:rPr>
        <w:t>Теория литературы. Философско-драматическая по</w:t>
      </w:r>
      <w:r>
        <w:rPr>
          <w:sz w:val="22"/>
        </w:rPr>
        <w:softHyphen/>
        <w:t>эма.</w:t>
      </w:r>
    </w:p>
    <w:p w:rsidR="00832A47" w:rsidRDefault="00832A47">
      <w:pPr>
        <w:spacing w:after="0"/>
        <w:ind w:firstLine="709"/>
        <w:jc w:val="left"/>
        <w:rPr>
          <w:sz w:val="22"/>
        </w:rPr>
      </w:pPr>
    </w:p>
    <w:p w:rsidR="00832A47" w:rsidRDefault="00832A47">
      <w:pPr>
        <w:spacing w:after="0"/>
        <w:ind w:firstLine="709"/>
        <w:jc w:val="left"/>
        <w:rPr>
          <w:sz w:val="22"/>
        </w:rPr>
      </w:pPr>
    </w:p>
    <w:p w:rsidR="00832A47" w:rsidRDefault="00264DB0">
      <w:pPr>
        <w:spacing w:after="0"/>
        <w:jc w:val="center"/>
        <w:rPr>
          <w:b/>
          <w:sz w:val="22"/>
        </w:rPr>
      </w:pPr>
      <w:r>
        <w:rPr>
          <w:b/>
          <w:sz w:val="22"/>
        </w:rPr>
        <w:t>Учебно-методическое обеспечение.</w:t>
      </w:r>
    </w:p>
    <w:p w:rsidR="00832A47" w:rsidRDefault="00264DB0">
      <w:pPr>
        <w:spacing w:after="0"/>
        <w:jc w:val="center"/>
        <w:rPr>
          <w:b/>
          <w:sz w:val="22"/>
        </w:rPr>
      </w:pPr>
      <w:r>
        <w:rPr>
          <w:b/>
          <w:sz w:val="22"/>
        </w:rPr>
        <w:t xml:space="preserve">Список литературы </w:t>
      </w:r>
      <w:proofErr w:type="gramStart"/>
      <w:r>
        <w:rPr>
          <w:b/>
          <w:sz w:val="22"/>
        </w:rPr>
        <w:t xml:space="preserve">( </w:t>
      </w:r>
      <w:proofErr w:type="gramEnd"/>
      <w:r>
        <w:rPr>
          <w:b/>
          <w:sz w:val="22"/>
        </w:rPr>
        <w:t>основной и дополнительной)</w:t>
      </w:r>
    </w:p>
    <w:p w:rsidR="00832A47" w:rsidRDefault="00264DB0">
      <w:pPr>
        <w:spacing w:after="0"/>
        <w:jc w:val="center"/>
        <w:rPr>
          <w:b/>
          <w:sz w:val="22"/>
        </w:rPr>
      </w:pPr>
      <w:r>
        <w:rPr>
          <w:b/>
          <w:sz w:val="22"/>
        </w:rPr>
        <w:t>Для учителя</w:t>
      </w:r>
    </w:p>
    <w:p w:rsidR="00832A47" w:rsidRDefault="00264DB0">
      <w:pPr>
        <w:pStyle w:val="ae"/>
        <w:spacing w:after="0"/>
        <w:ind w:left="0" w:firstLine="709"/>
        <w:jc w:val="left"/>
        <w:rPr>
          <w:sz w:val="22"/>
        </w:rPr>
      </w:pPr>
      <w:r>
        <w:rPr>
          <w:sz w:val="22"/>
        </w:rPr>
        <w:t xml:space="preserve">1)Программа по литературе для 5-11 классов / Авторы: В.Я. Коровина, В.П. Журавлёв, В.И. Коровин, </w:t>
      </w:r>
      <w:r>
        <w:rPr>
          <w:sz w:val="22"/>
        </w:rPr>
        <w:t xml:space="preserve">И.С.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, В.П. </w:t>
      </w:r>
      <w:proofErr w:type="spellStart"/>
      <w:r>
        <w:rPr>
          <w:sz w:val="22"/>
        </w:rPr>
        <w:t>Полухина</w:t>
      </w:r>
      <w:proofErr w:type="spellEnd"/>
      <w:r>
        <w:rPr>
          <w:sz w:val="22"/>
        </w:rPr>
        <w:t>. – М. «Просвещение», 2010 .</w:t>
      </w:r>
    </w:p>
    <w:p w:rsidR="00832A47" w:rsidRDefault="00264DB0">
      <w:pPr>
        <w:pStyle w:val="ae"/>
        <w:spacing w:after="0"/>
        <w:ind w:left="0" w:firstLine="709"/>
        <w:jc w:val="left"/>
        <w:rPr>
          <w:sz w:val="22"/>
        </w:rPr>
      </w:pPr>
      <w:r>
        <w:rPr>
          <w:sz w:val="22"/>
        </w:rPr>
        <w:t xml:space="preserve">2)Коровина В.Я, Журавлев В.П.,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И.С., Коровин В.И. «Литература. 9 класс» Учеб. В 2 ч.- М.: Просвещение, 2011</w:t>
      </w:r>
    </w:p>
    <w:p w:rsidR="00832A47" w:rsidRDefault="00264DB0">
      <w:pPr>
        <w:pStyle w:val="ae"/>
        <w:spacing w:after="0"/>
        <w:ind w:left="0" w:firstLine="709"/>
        <w:jc w:val="left"/>
        <w:rPr>
          <w:sz w:val="22"/>
        </w:rPr>
      </w:pPr>
      <w:r>
        <w:rPr>
          <w:sz w:val="22"/>
        </w:rPr>
        <w:t xml:space="preserve">3)Коровина В.Я., Коровин В.И.,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 И.С. « Читаем, думаем, спорим…</w:t>
      </w:r>
      <w:proofErr w:type="gramStart"/>
      <w:r>
        <w:rPr>
          <w:sz w:val="22"/>
        </w:rPr>
        <w:t xml:space="preserve"> :</w:t>
      </w:r>
      <w:proofErr w:type="gramEnd"/>
      <w:r>
        <w:rPr>
          <w:sz w:val="22"/>
        </w:rPr>
        <w:t xml:space="preserve"> Дидактич</w:t>
      </w:r>
      <w:r>
        <w:rPr>
          <w:sz w:val="22"/>
        </w:rPr>
        <w:t>еские материалы. 9 класс»- М.: Просвещение, 2010</w:t>
      </w:r>
    </w:p>
    <w:p w:rsidR="00832A47" w:rsidRDefault="00264DB0">
      <w:pPr>
        <w:pStyle w:val="ae"/>
        <w:spacing w:after="0"/>
        <w:ind w:left="0" w:firstLine="709"/>
        <w:jc w:val="left"/>
        <w:rPr>
          <w:sz w:val="22"/>
        </w:rPr>
      </w:pPr>
      <w:r>
        <w:rPr>
          <w:sz w:val="22"/>
        </w:rPr>
        <w:t>4)«Литература. 9 класс. Хрестоматия» Составители: В.Я. Коровина, В.П. Журавлев, В.И. Коровин.- М</w:t>
      </w:r>
      <w:proofErr w:type="gramStart"/>
      <w:r>
        <w:rPr>
          <w:sz w:val="22"/>
        </w:rPr>
        <w:t xml:space="preserve">,: </w:t>
      </w:r>
      <w:proofErr w:type="gramEnd"/>
      <w:r>
        <w:rPr>
          <w:sz w:val="22"/>
        </w:rPr>
        <w:t>Просвещение, 2007</w:t>
      </w:r>
    </w:p>
    <w:p w:rsidR="00832A47" w:rsidRDefault="00264DB0">
      <w:pPr>
        <w:pStyle w:val="ae"/>
        <w:spacing w:after="0"/>
        <w:ind w:left="0" w:firstLine="709"/>
        <w:jc w:val="left"/>
        <w:rPr>
          <w:sz w:val="22"/>
        </w:rPr>
      </w:pPr>
      <w:r>
        <w:rPr>
          <w:sz w:val="22"/>
        </w:rPr>
        <w:t xml:space="preserve">5)Фонохрестоматия </w:t>
      </w:r>
      <w:proofErr w:type="gramStart"/>
      <w:r>
        <w:rPr>
          <w:sz w:val="22"/>
        </w:rPr>
        <w:t>к</w:t>
      </w:r>
      <w:proofErr w:type="gramEnd"/>
      <w:r>
        <w:rPr>
          <w:sz w:val="22"/>
        </w:rPr>
        <w:t xml:space="preserve"> учеб. «Литература. 9 класс» ( формат МРЗ)</w:t>
      </w:r>
      <w:proofErr w:type="gramStart"/>
      <w:r>
        <w:rPr>
          <w:sz w:val="22"/>
        </w:rPr>
        <w:t>.-</w:t>
      </w:r>
      <w:proofErr w:type="gramEnd"/>
      <w:r>
        <w:rPr>
          <w:sz w:val="22"/>
        </w:rPr>
        <w:t xml:space="preserve">М.: </w:t>
      </w:r>
      <w:proofErr w:type="spellStart"/>
      <w:r>
        <w:rPr>
          <w:sz w:val="22"/>
        </w:rPr>
        <w:t>Аудиошкола</w:t>
      </w:r>
      <w:proofErr w:type="spellEnd"/>
      <w:r>
        <w:rPr>
          <w:sz w:val="22"/>
        </w:rPr>
        <w:t>: Просвещение</w:t>
      </w:r>
      <w:r>
        <w:rPr>
          <w:sz w:val="22"/>
        </w:rPr>
        <w:t>, 2011</w:t>
      </w:r>
    </w:p>
    <w:p w:rsidR="00832A47" w:rsidRDefault="00264DB0">
      <w:pPr>
        <w:pStyle w:val="ae"/>
        <w:spacing w:after="0"/>
        <w:ind w:left="0" w:firstLine="709"/>
        <w:jc w:val="left"/>
        <w:rPr>
          <w:sz w:val="22"/>
        </w:rPr>
      </w:pPr>
      <w:r>
        <w:rPr>
          <w:sz w:val="22"/>
        </w:rPr>
        <w:t xml:space="preserve">6)Коровина В.Я.,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И.С., Коровин В.И. «Литература.9 класс. Методические советы. М.</w:t>
      </w:r>
      <w:proofErr w:type="gramStart"/>
      <w:r>
        <w:rPr>
          <w:sz w:val="22"/>
        </w:rPr>
        <w:t xml:space="preserve"> :</w:t>
      </w:r>
      <w:proofErr w:type="gramEnd"/>
      <w:r>
        <w:rPr>
          <w:sz w:val="22"/>
        </w:rPr>
        <w:t>Просвещение, 2003</w:t>
      </w:r>
    </w:p>
    <w:p w:rsidR="00832A47" w:rsidRDefault="00264DB0">
      <w:pPr>
        <w:pStyle w:val="ae"/>
        <w:spacing w:after="0"/>
        <w:ind w:left="0" w:firstLine="709"/>
        <w:jc w:val="left"/>
        <w:rPr>
          <w:sz w:val="22"/>
        </w:rPr>
      </w:pPr>
      <w:r>
        <w:rPr>
          <w:sz w:val="22"/>
        </w:rPr>
        <w:t xml:space="preserve">7)Беляева Н.В., Ерёмина О.А. « Уроки литературы в 9 классе». Книга для учителя. </w:t>
      </w:r>
      <w:proofErr w:type="gramStart"/>
      <w:r>
        <w:rPr>
          <w:sz w:val="22"/>
        </w:rPr>
        <w:t>–М</w:t>
      </w:r>
      <w:proofErr w:type="gramEnd"/>
      <w:r>
        <w:rPr>
          <w:sz w:val="22"/>
        </w:rPr>
        <w:t>.: Просвещение, 2011</w:t>
      </w:r>
    </w:p>
    <w:p w:rsidR="00832A47" w:rsidRDefault="00264DB0">
      <w:pPr>
        <w:pStyle w:val="ae"/>
        <w:spacing w:after="0"/>
        <w:ind w:left="0" w:firstLine="709"/>
        <w:jc w:val="left"/>
        <w:rPr>
          <w:sz w:val="22"/>
        </w:rPr>
      </w:pPr>
      <w:r>
        <w:rPr>
          <w:sz w:val="22"/>
        </w:rPr>
        <w:t>8)Репин А.В. «Литература.9 класс. Про</w:t>
      </w:r>
      <w:r>
        <w:rPr>
          <w:sz w:val="22"/>
        </w:rPr>
        <w:t>верочные работы</w:t>
      </w:r>
      <w:proofErr w:type="gramStart"/>
      <w:r>
        <w:rPr>
          <w:sz w:val="22"/>
        </w:rPr>
        <w:t xml:space="preserve">.» </w:t>
      </w:r>
      <w:proofErr w:type="gramEnd"/>
      <w:r>
        <w:rPr>
          <w:sz w:val="22"/>
        </w:rPr>
        <w:t>Саратов: Лицей. 2007</w:t>
      </w:r>
    </w:p>
    <w:p w:rsidR="00832A47" w:rsidRDefault="00264DB0">
      <w:pPr>
        <w:pStyle w:val="ae"/>
        <w:spacing w:after="0"/>
        <w:ind w:left="0" w:firstLine="709"/>
        <w:jc w:val="center"/>
        <w:rPr>
          <w:b/>
          <w:sz w:val="22"/>
        </w:rPr>
      </w:pPr>
      <w:r>
        <w:rPr>
          <w:b/>
          <w:sz w:val="22"/>
        </w:rPr>
        <w:t>Для учащихся</w:t>
      </w:r>
    </w:p>
    <w:p w:rsidR="00832A47" w:rsidRDefault="00264DB0">
      <w:pPr>
        <w:pStyle w:val="ae"/>
        <w:spacing w:after="0"/>
        <w:ind w:left="0" w:firstLine="709"/>
        <w:jc w:val="left"/>
        <w:rPr>
          <w:sz w:val="22"/>
        </w:rPr>
      </w:pPr>
      <w:r>
        <w:rPr>
          <w:sz w:val="22"/>
        </w:rPr>
        <w:t xml:space="preserve">1)Коровина В.Я, Журавлев В.П.,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И.С., Коровин В.И. «Литература. 9 класс» Учеб. В 2 ч.- М.: Просвещение, 2011</w:t>
      </w:r>
    </w:p>
    <w:p w:rsidR="00832A47" w:rsidRDefault="00264DB0">
      <w:pPr>
        <w:pStyle w:val="ae"/>
        <w:spacing w:after="0"/>
        <w:ind w:left="0" w:firstLine="709"/>
        <w:jc w:val="left"/>
        <w:rPr>
          <w:sz w:val="22"/>
        </w:rPr>
      </w:pPr>
      <w:r>
        <w:rPr>
          <w:sz w:val="22"/>
        </w:rPr>
        <w:t xml:space="preserve">2)Коровина В.Я., Коровин В.И.,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И.С. « Читаем, думаем, спорим…</w:t>
      </w:r>
      <w:proofErr w:type="gramStart"/>
      <w:r>
        <w:rPr>
          <w:sz w:val="22"/>
        </w:rPr>
        <w:t xml:space="preserve"> :</w:t>
      </w:r>
      <w:proofErr w:type="gramEnd"/>
      <w:r>
        <w:rPr>
          <w:sz w:val="22"/>
        </w:rPr>
        <w:t xml:space="preserve"> Дидактические </w:t>
      </w:r>
      <w:r>
        <w:rPr>
          <w:sz w:val="22"/>
        </w:rPr>
        <w:t>материалы. 9 класс»- М.: Просвещение, 2010</w:t>
      </w:r>
    </w:p>
    <w:p w:rsidR="00832A47" w:rsidRDefault="00264DB0">
      <w:pPr>
        <w:pStyle w:val="ae"/>
        <w:spacing w:after="0"/>
        <w:ind w:left="0" w:firstLine="709"/>
        <w:jc w:val="left"/>
        <w:rPr>
          <w:sz w:val="22"/>
        </w:rPr>
      </w:pPr>
      <w:r>
        <w:rPr>
          <w:sz w:val="22"/>
        </w:rPr>
        <w:t>3)«Литература. 9 класс. Хрестоматия» Составители: В.Я. Коровина, В.П. Журавлев, В.И. Коровин.- М</w:t>
      </w:r>
      <w:proofErr w:type="gramStart"/>
      <w:r>
        <w:rPr>
          <w:sz w:val="22"/>
        </w:rPr>
        <w:t xml:space="preserve">,: </w:t>
      </w:r>
      <w:proofErr w:type="gramEnd"/>
      <w:r>
        <w:rPr>
          <w:sz w:val="22"/>
        </w:rPr>
        <w:t>Просвещение, 2007</w:t>
      </w:r>
    </w:p>
    <w:p w:rsidR="00832A47" w:rsidRDefault="00264DB0">
      <w:pPr>
        <w:pStyle w:val="ae"/>
        <w:spacing w:after="0"/>
        <w:ind w:left="0" w:firstLine="709"/>
        <w:jc w:val="left"/>
        <w:rPr>
          <w:sz w:val="22"/>
        </w:rPr>
      </w:pPr>
      <w:r>
        <w:rPr>
          <w:sz w:val="22"/>
        </w:rPr>
        <w:t xml:space="preserve">4)Фонохрестоматия </w:t>
      </w:r>
      <w:proofErr w:type="gramStart"/>
      <w:r>
        <w:rPr>
          <w:sz w:val="22"/>
        </w:rPr>
        <w:t>к</w:t>
      </w:r>
      <w:proofErr w:type="gramEnd"/>
      <w:r>
        <w:rPr>
          <w:sz w:val="22"/>
        </w:rPr>
        <w:t xml:space="preserve"> учеб. «Литература. 9 класс» ( формат МРЗ)</w:t>
      </w:r>
      <w:proofErr w:type="gramStart"/>
      <w:r>
        <w:rPr>
          <w:sz w:val="22"/>
        </w:rPr>
        <w:t>.-</w:t>
      </w:r>
      <w:proofErr w:type="gramEnd"/>
      <w:r>
        <w:rPr>
          <w:sz w:val="22"/>
        </w:rPr>
        <w:t xml:space="preserve">М.: </w:t>
      </w:r>
      <w:proofErr w:type="spellStart"/>
      <w:r>
        <w:rPr>
          <w:sz w:val="22"/>
        </w:rPr>
        <w:t>Аудиошкола</w:t>
      </w:r>
      <w:proofErr w:type="spellEnd"/>
      <w:r>
        <w:rPr>
          <w:sz w:val="22"/>
        </w:rPr>
        <w:t>: Просвещение, 2011</w:t>
      </w:r>
    </w:p>
    <w:p w:rsidR="00832A47" w:rsidRDefault="00264DB0">
      <w:pPr>
        <w:shd w:val="clear" w:color="auto" w:fill="FFFFFF"/>
        <w:spacing w:after="0"/>
        <w:ind w:firstLine="709"/>
        <w:contextualSpacing/>
      </w:pPr>
      <w:r>
        <w:rPr>
          <w:color w:val="000000"/>
        </w:rPr>
        <w:t>5)Литература: справочные материалы для школьника. - М., 1994.</w:t>
      </w:r>
    </w:p>
    <w:p w:rsidR="00832A47" w:rsidRDefault="00832A47">
      <w:pPr>
        <w:pStyle w:val="ae"/>
        <w:spacing w:after="0"/>
        <w:ind w:left="0" w:firstLine="709"/>
        <w:jc w:val="left"/>
        <w:rPr>
          <w:sz w:val="22"/>
        </w:rPr>
      </w:pPr>
    </w:p>
    <w:p w:rsidR="00832A47" w:rsidRDefault="00832A47">
      <w:pPr>
        <w:pStyle w:val="ae"/>
        <w:spacing w:after="0"/>
        <w:ind w:left="0" w:firstLine="709"/>
        <w:jc w:val="center"/>
        <w:rPr>
          <w:sz w:val="22"/>
        </w:rPr>
      </w:pPr>
    </w:p>
    <w:p w:rsidR="00832A47" w:rsidRDefault="00832A47">
      <w:pPr>
        <w:spacing w:after="0"/>
        <w:ind w:firstLine="709"/>
        <w:contextualSpacing/>
        <w:jc w:val="center"/>
        <w:rPr>
          <w:sz w:val="22"/>
        </w:rPr>
      </w:pPr>
    </w:p>
    <w:p w:rsidR="00832A47" w:rsidRDefault="00832A47"/>
    <w:p w:rsidR="00832A47" w:rsidRDefault="00832A47"/>
    <w:p w:rsidR="00832A47" w:rsidRDefault="00832A47"/>
    <w:p w:rsidR="00832A47" w:rsidRDefault="00264DB0">
      <w:pPr>
        <w:jc w:val="center"/>
        <w:rPr>
          <w:b/>
        </w:rPr>
      </w:pPr>
      <w:r>
        <w:rPr>
          <w:b/>
        </w:rPr>
        <w:lastRenderedPageBreak/>
        <w:t>Календарно-тематическое планирование</w:t>
      </w:r>
    </w:p>
    <w:p w:rsidR="00832A47" w:rsidRDefault="00832A47">
      <w:pPr>
        <w:rPr>
          <w:b/>
        </w:rPr>
      </w:pPr>
    </w:p>
    <w:tbl>
      <w:tblPr>
        <w:tblStyle w:val="af3"/>
        <w:tblW w:w="5000" w:type="pct"/>
        <w:tblCellMar>
          <w:left w:w="103" w:type="dxa"/>
        </w:tblCellMar>
        <w:tblLook w:val="01E0" w:firstRow="1" w:lastRow="1" w:firstColumn="1" w:lastColumn="1" w:noHBand="0" w:noVBand="0"/>
      </w:tblPr>
      <w:tblGrid>
        <w:gridCol w:w="752"/>
        <w:gridCol w:w="658"/>
        <w:gridCol w:w="2477"/>
        <w:gridCol w:w="1823"/>
        <w:gridCol w:w="2284"/>
        <w:gridCol w:w="1855"/>
      </w:tblGrid>
      <w:tr w:rsidR="00832A47">
        <w:trPr>
          <w:trHeight w:val="1192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№ урока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Дата</w:t>
            </w:r>
          </w:p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Содержание материала </w:t>
            </w:r>
          </w:p>
          <w:p w:rsidR="00832A47" w:rsidRDefault="00832A47"/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Виды деятельности учителя и учащихся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Планируемые результаты</w:t>
            </w:r>
          </w:p>
          <w:p w:rsidR="00832A47" w:rsidRDefault="00264DB0">
            <w:r>
              <w:t xml:space="preserve"> 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Виды контроля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Введение. Литература как </w:t>
            </w:r>
            <w:r>
              <w:t>искусство слова и её роль в духовной жизни человека.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Чтение, составление плана статьи, </w:t>
            </w:r>
            <w:proofErr w:type="spellStart"/>
            <w:r>
              <w:t>письм</w:t>
            </w:r>
            <w:proofErr w:type="spellEnd"/>
            <w:r>
              <w:t>. ответ на вопрос, коллективная беседа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 Знать: образная природа </w:t>
            </w:r>
            <w:proofErr w:type="gramStart"/>
            <w:r>
              <w:t>словесного</w:t>
            </w:r>
            <w:proofErr w:type="gramEnd"/>
            <w:r>
              <w:t xml:space="preserve"> иск-</w:t>
            </w:r>
            <w:proofErr w:type="spellStart"/>
            <w:r>
              <w:t>ва</w:t>
            </w:r>
            <w:proofErr w:type="spellEnd"/>
            <w:r>
              <w:t>, роль лит-</w:t>
            </w:r>
            <w:proofErr w:type="spellStart"/>
            <w:r>
              <w:t>ры</w:t>
            </w:r>
            <w:proofErr w:type="spellEnd"/>
            <w:r>
              <w:t xml:space="preserve"> в общественной и культурной жизни, уметь составлять монологическое вы</w:t>
            </w:r>
            <w:r>
              <w:t xml:space="preserve">сказывание 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Письм</w:t>
            </w:r>
            <w:proofErr w:type="spellEnd"/>
            <w:r>
              <w:t>. ответ на вопрос, устный ответ, план</w:t>
            </w:r>
          </w:p>
        </w:tc>
      </w:tr>
      <w:tr w:rsidR="00832A47">
        <w:trPr>
          <w:trHeight w:val="180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2. 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Древнерусская литература. Самобытный характер древнерусской литературы. Богатство и разнообразие жанров. «Слово о полку Игореве» - величайший памятник древнерусской литературы. Историческая </w:t>
            </w:r>
            <w:r>
              <w:t>основа «Слова». Открытие «Слова»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Составление таблицы, смысловое чтение, коллективная беседа, словарная работа</w:t>
            </w:r>
          </w:p>
          <w:p w:rsidR="00832A47" w:rsidRDefault="00832A47"/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 Знать: жанры лит-</w:t>
            </w:r>
            <w:proofErr w:type="spellStart"/>
            <w:r>
              <w:t>ры</w:t>
            </w:r>
            <w:proofErr w:type="spellEnd"/>
            <w:proofErr w:type="gramStart"/>
            <w:r>
              <w:t xml:space="preserve"> Д</w:t>
            </w:r>
            <w:proofErr w:type="gramEnd"/>
            <w:r>
              <w:t>р. Руси, ее характер,  открытие «Слова», издание, историческая основа «Слова», уметь толковать значение слов, уметь составл</w:t>
            </w:r>
            <w:r>
              <w:t>ять таблицу, выделять главное в предложенной информации</w:t>
            </w:r>
          </w:p>
          <w:p w:rsidR="00832A47" w:rsidRDefault="00832A47"/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Таблица, словарная работа</w:t>
            </w:r>
          </w:p>
        </w:tc>
      </w:tr>
      <w:tr w:rsidR="00832A47">
        <w:trPr>
          <w:trHeight w:val="432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3. 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 Художественные особенности «Слова»</w:t>
            </w:r>
            <w:proofErr w:type="gramStart"/>
            <w:r>
              <w:t xml:space="preserve"> :</w:t>
            </w:r>
            <w:proofErr w:type="gramEnd"/>
            <w:r>
              <w:t xml:space="preserve"> самобытность содержания, специфика жанра, образов, композиции, языка.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тение, составление плана, словарная работа, </w:t>
            </w:r>
            <w:r>
              <w:t>коллективная беседа, смысловое чтение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t>Знать о содержании «Слова…», особенностях жанра, композиции, языка произв., уметь составлять словарь, находить средства выразительности, наблюдать особенности композиции, составлять план, характеризовать образы</w:t>
            </w:r>
            <w:proofErr w:type="gramEnd"/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Словарн</w:t>
            </w:r>
            <w:r>
              <w:t xml:space="preserve">ая работа, </w:t>
            </w:r>
            <w:proofErr w:type="spellStart"/>
            <w:r>
              <w:t>выр</w:t>
            </w:r>
            <w:proofErr w:type="spellEnd"/>
            <w:r>
              <w:t>. чтение</w:t>
            </w:r>
          </w:p>
          <w:p w:rsidR="00832A47" w:rsidRDefault="00832A47"/>
        </w:tc>
      </w:tr>
      <w:tr w:rsidR="00832A47">
        <w:trPr>
          <w:trHeight w:val="432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4. 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Система образов «Слова…». </w:t>
            </w:r>
            <w:r>
              <w:lastRenderedPageBreak/>
              <w:t xml:space="preserve">Особенности языка и жанра произведения. Проблема авторства «Слова». 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Сопоставление  гравюр </w:t>
            </w:r>
            <w:r>
              <w:lastRenderedPageBreak/>
              <w:t xml:space="preserve">Фаворского, картины В. Васнецова и «Слова». Анализ текста по вопросам и заданиям, коллективная беседа, </w:t>
            </w:r>
            <w:proofErr w:type="spellStart"/>
            <w:r>
              <w:t>письм</w:t>
            </w:r>
            <w:proofErr w:type="spellEnd"/>
            <w:r>
              <w:t>.</w:t>
            </w:r>
            <w:r>
              <w:t xml:space="preserve"> ответ на вопрос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Знать: жанр и композицию про</w:t>
            </w:r>
            <w:r>
              <w:softHyphen/>
            </w:r>
            <w:r>
              <w:lastRenderedPageBreak/>
              <w:t>изв., 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воеобр</w:t>
            </w:r>
            <w:proofErr w:type="spellEnd"/>
            <w:r>
              <w:t>. «</w:t>
            </w:r>
            <w:proofErr w:type="spellStart"/>
            <w:r>
              <w:t>Слова»</w:t>
            </w:r>
            <w:proofErr w:type="gramStart"/>
            <w:r>
              <w:t>.У</w:t>
            </w:r>
            <w:proofErr w:type="gramEnd"/>
            <w:r>
              <w:t>меть</w:t>
            </w:r>
            <w:proofErr w:type="spellEnd"/>
            <w:r>
              <w:t>: формул. идею произв., уметь характеризовать героев, рассказывать о композиции «Слова», сопоставлять произведения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Устный ответ на вопрос, </w:t>
            </w:r>
            <w:proofErr w:type="spellStart"/>
            <w:r>
              <w:lastRenderedPageBreak/>
              <w:t>письм</w:t>
            </w:r>
            <w:proofErr w:type="spellEnd"/>
            <w:r>
              <w:t>. ответ на вопрос, сочинение</w:t>
            </w:r>
          </w:p>
        </w:tc>
      </w:tr>
      <w:tr w:rsidR="00832A47">
        <w:trPr>
          <w:trHeight w:val="193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5.</w:t>
            </w:r>
            <w:r>
              <w:t xml:space="preserve"> 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Классицизм в русском и мировом искусстве. Характеристика русской литературы </w:t>
            </w:r>
            <w:proofErr w:type="gramStart"/>
            <w:r>
              <w:t>Х</w:t>
            </w:r>
            <w:proofErr w:type="gramEnd"/>
            <w:r>
              <w:t>VIII века. Особенности русского классицизма.</w:t>
            </w:r>
          </w:p>
          <w:p w:rsidR="00832A47" w:rsidRDefault="00832A47"/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тение, смысловое чтение, коллективная беседа, составление таблицы.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 Знать: классицизм как литературное направление, черты на</w:t>
            </w:r>
            <w:r>
              <w:t>правления. Уметь составлять таблицу, систематизировать знания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Таблица, устный ответ на вопрос</w:t>
            </w:r>
          </w:p>
        </w:tc>
      </w:tr>
      <w:tr w:rsidR="00832A47">
        <w:trPr>
          <w:trHeight w:val="353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6.</w:t>
            </w:r>
          </w:p>
          <w:p w:rsidR="00832A47" w:rsidRDefault="00832A47"/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М.В. Ломоносов – ученый, поэт, реформатор русского литературного языка и системы стихосложения. «Вечернее размышление о божием величестве…» Особенности </w:t>
            </w:r>
            <w:r>
              <w:t>содержания и формы.</w:t>
            </w:r>
          </w:p>
          <w:p w:rsidR="00832A47" w:rsidRDefault="00832A47"/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Устный рассказ о поэте и ученом, коллективный диалог, устный ответ на вопрос, работа в группах, смысловое чтение, составление таблицы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краткие сведения о жизни и деятельности, теория «трех штилей», реформа стихосложения, авторская позиция в стих. «Вечернее размышление…» и худ. Своеобразие, уметь определять авторскую позицию, составлять словарь 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Устный рассказ об ученом и поэте, уст</w:t>
            </w:r>
            <w:r>
              <w:t>ный ответ на вопрос, таблица</w:t>
            </w:r>
          </w:p>
        </w:tc>
      </w:tr>
      <w:tr w:rsidR="00832A47">
        <w:trPr>
          <w:trHeight w:val="456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7. 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М.В. Ломоносов. «Ода на день восшествия на Всероссийский престол…</w:t>
            </w:r>
            <w:proofErr w:type="spellStart"/>
            <w:r>
              <w:t>Елисаветы</w:t>
            </w:r>
            <w:proofErr w:type="spellEnd"/>
            <w:r>
              <w:t xml:space="preserve"> Петровны 1747 года». Прославление родины, мира, жизни и просвещения.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Смысловое чтение, составление словаря, толкование слов, работа в группах, </w:t>
            </w:r>
            <w:r>
              <w:t>коллективный диалог, устный ответ на вопрос, план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t>Знать: прославление Родины, мира, просвещения, науки (авт. позиция), жанр оды, комп. особенности, метафоры.</w:t>
            </w:r>
            <w:proofErr w:type="gramEnd"/>
            <w:r>
              <w:t xml:space="preserve"> Умение находить черты жанра оды, метафоры, толковать метафоры, устар. </w:t>
            </w:r>
            <w:r>
              <w:lastRenderedPageBreak/>
              <w:t>слова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Словарь, план, устный </w:t>
            </w:r>
            <w:r>
              <w:t>ответ на вопрос</w:t>
            </w:r>
          </w:p>
        </w:tc>
      </w:tr>
      <w:tr w:rsidR="00832A47">
        <w:trPr>
          <w:trHeight w:val="574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8.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Г.Р. Державин: поэт и гражданин. Идеи просвещения и гуманизма в лирике Державина. Обличение несправедливой власти в стихотворении «Властителям и судьям».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Пересказ статьи учебника о Державине, выразительное чтение оды «Властителям и </w:t>
            </w:r>
            <w:r>
              <w:t xml:space="preserve">судиям», работа в группах, устный ответ на вопрос (анализ оды), рецензирование </w:t>
            </w:r>
            <w:proofErr w:type="spellStart"/>
            <w:r>
              <w:t>выр</w:t>
            </w:r>
            <w:proofErr w:type="spellEnd"/>
            <w:r>
              <w:t>. чтения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 жанр гневная ода, тема власти в стихотворении, уметь анализ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тих. «Властителям и судиям»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Пересказ, </w:t>
            </w:r>
            <w:proofErr w:type="spellStart"/>
            <w:r>
              <w:t>выр</w:t>
            </w:r>
            <w:proofErr w:type="spellEnd"/>
            <w:r>
              <w:t>. чтение, устный ответ на вопрос, рецензия на чтение</w:t>
            </w:r>
          </w:p>
        </w:tc>
      </w:tr>
      <w:tr w:rsidR="00832A47">
        <w:trPr>
          <w:trHeight w:val="574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9.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Тема поэта и поэзии в лирике Державина. «Памятник». Оценка в стихотворении собственного поэтического творчества. Мысль о бессмертии поэта. Традиции и новаторство.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Смысловое чтение, коллективный диалог, составление словаря, устный ответ на вопрос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</w:t>
            </w:r>
            <w:r>
              <w:t xml:space="preserve"> тема поэта и поэзии в стих. «Памятник» (авт. позиция), лирический герой Державина, новаторство поэта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Словарь, устный ответ на вопрос</w:t>
            </w:r>
          </w:p>
        </w:tc>
      </w:tr>
      <w:tr w:rsidR="00832A47">
        <w:trPr>
          <w:trHeight w:val="275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10.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А.Н. Радищев. Слово о </w:t>
            </w:r>
            <w:proofErr w:type="spellStart"/>
            <w:r>
              <w:t>писателе</w:t>
            </w:r>
            <w:proofErr w:type="gramStart"/>
            <w:r>
              <w:t>.«</w:t>
            </w:r>
            <w:proofErr w:type="gramEnd"/>
            <w:r>
              <w:t>Путешествие</w:t>
            </w:r>
            <w:proofErr w:type="spellEnd"/>
            <w:r>
              <w:t xml:space="preserve"> из Петербурга в Москву»(главы). Изображение российской действительности.</w:t>
            </w:r>
            <w:r>
              <w:t xml:space="preserve"> Критика крепостничества. Обличительный пафос.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Устный рассказ о писателе, пересказ глав, работа в группах, устный ответ на вопрос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отражение в произв. быта и нравов России, антикрепостнический пафос произв., уметь определять авт. позицию, высказывать</w:t>
            </w:r>
            <w:r>
              <w:t xml:space="preserve"> свое мнение 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Устный рассказ о писателе, устный ответ на вопрос</w:t>
            </w:r>
          </w:p>
        </w:tc>
      </w:tr>
      <w:tr w:rsidR="00832A47">
        <w:trPr>
          <w:trHeight w:val="336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11.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А.Н. Радищев. «Путешествие из Петербурга в </w:t>
            </w:r>
            <w:proofErr w:type="spellStart"/>
            <w:r>
              <w:t>Москву»</w:t>
            </w:r>
            <w:proofErr w:type="gramStart"/>
            <w:r>
              <w:t>.О</w:t>
            </w:r>
            <w:proofErr w:type="gramEnd"/>
            <w:r>
              <w:t>собенности</w:t>
            </w:r>
            <w:proofErr w:type="spellEnd"/>
            <w:r>
              <w:t xml:space="preserve"> повествования. Жанр путешествия и его содержательное наполнение.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 Пересказ, коллективный диалог, смысловое чтение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</w:t>
            </w:r>
            <w:r>
              <w:t>жанр произв., особенности повествования, уметь наблюдать жанровые особенности произв., особенности повествования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Устный ответ на вопрос, пересказ</w:t>
            </w:r>
          </w:p>
        </w:tc>
      </w:tr>
      <w:tr w:rsidR="00832A47">
        <w:trPr>
          <w:trHeight w:val="444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12.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Н.М. Карамзин – писатель и историк. Сентиментализм как литературное направление. «Осень»  как </w:t>
            </w:r>
            <w:r>
              <w:t>произведение сентиментализма. «Бедная Лиза». Внимание писателя к внутренней жизни человека. Утверждение общечеловеческих ценностей.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Устный рассказ о писателе, </w:t>
            </w:r>
            <w:proofErr w:type="spellStart"/>
            <w:r>
              <w:t>выр</w:t>
            </w:r>
            <w:proofErr w:type="spellEnd"/>
            <w:r>
              <w:t xml:space="preserve">. чтение, </w:t>
            </w:r>
            <w:proofErr w:type="spellStart"/>
            <w:r>
              <w:t>письм</w:t>
            </w:r>
            <w:proofErr w:type="spellEnd"/>
            <w:r>
              <w:t>. ответ на вопрос, работа в группах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краткие сведения о писателе, сентиме</w:t>
            </w:r>
            <w:r>
              <w:t>нтализм как литературное направление, «Осень» как произведение сентиментализма, авторская позиция в «Осени», гуманистический пафос в «Бедной Лизе»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Устный рассказ о писателе, </w:t>
            </w:r>
            <w:proofErr w:type="spellStart"/>
            <w:r>
              <w:t>письм</w:t>
            </w:r>
            <w:proofErr w:type="spellEnd"/>
            <w:r>
              <w:t>. ответ на вопрос</w:t>
            </w:r>
          </w:p>
        </w:tc>
      </w:tr>
      <w:tr w:rsidR="00832A47">
        <w:trPr>
          <w:trHeight w:val="688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13.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 «Бедная Лиза» как произведение сентиментализма. </w:t>
            </w:r>
            <w:r>
              <w:t>Новые черты русской литературы.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Пересказ, работа в группах, устный ответ на вопрос, план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«Бедная Лиза» как произв. сентиментализма, образы Лизы и </w:t>
            </w:r>
            <w:proofErr w:type="spellStart"/>
            <w:r>
              <w:t>Эрата</w:t>
            </w:r>
            <w:proofErr w:type="spellEnd"/>
            <w:r>
              <w:t>, уметь характеризовать героев, определять авторскую позицию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Пересказ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стный ответ на вопрос, пла</w:t>
            </w:r>
            <w:r>
              <w:t>н</w:t>
            </w:r>
          </w:p>
          <w:p w:rsidR="00832A47" w:rsidRDefault="00832A47"/>
        </w:tc>
      </w:tr>
      <w:tr w:rsidR="00832A47">
        <w:trPr>
          <w:trHeight w:val="688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14.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t>Р</w:t>
            </w:r>
            <w:proofErr w:type="gramEnd"/>
            <w:r>
              <w:t xml:space="preserve">/р. Подготовка к сочинению «Литература </w:t>
            </w:r>
            <w:r>
              <w:rPr>
                <w:lang w:val="en-US"/>
              </w:rPr>
              <w:t>XVIII</w:t>
            </w:r>
            <w:r>
              <w:t>века в восприятии современного читателя» ( на примере 1-2 произведений)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Коллективный диалог, </w:t>
            </w:r>
            <w:proofErr w:type="spellStart"/>
            <w:r>
              <w:t>письм</w:t>
            </w:r>
            <w:proofErr w:type="spellEnd"/>
            <w:r>
              <w:t>. ответ на вопрос, составление плана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Уметь составлять монологическое высказывание, высказывать свое </w:t>
            </w:r>
            <w:r>
              <w:t xml:space="preserve">отношение к </w:t>
            </w:r>
            <w:proofErr w:type="gramStart"/>
            <w:r>
              <w:t>прочитанному</w:t>
            </w:r>
            <w:proofErr w:type="gramEnd"/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План, </w:t>
            </w:r>
            <w:proofErr w:type="spellStart"/>
            <w:r>
              <w:t>письм</w:t>
            </w:r>
            <w:proofErr w:type="spellEnd"/>
            <w:r>
              <w:t>. ответ на вопрос</w:t>
            </w:r>
          </w:p>
        </w:tc>
      </w:tr>
      <w:tr w:rsidR="00832A47">
        <w:trPr>
          <w:trHeight w:val="357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15.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Общая характеристика русской и мировой литературы </w:t>
            </w:r>
            <w:r>
              <w:rPr>
                <w:lang w:val="en-US"/>
              </w:rPr>
              <w:t>XIX</w:t>
            </w:r>
            <w:r>
              <w:t xml:space="preserve"> века. Понятие о романтизме и реализме. Поэзия, проза, и драматургия </w:t>
            </w:r>
            <w:r>
              <w:rPr>
                <w:lang w:val="en-US"/>
              </w:rPr>
              <w:t>XIX</w:t>
            </w:r>
            <w:r>
              <w:t xml:space="preserve"> века. Русская критика, публицистика, мемуарная литература.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Составление</w:t>
            </w:r>
            <w:r>
              <w:t xml:space="preserve"> плана, работа со словарем, статьей учебника, составление тезисов, толкование понятий при помощи словаря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общую </w:t>
            </w:r>
            <w:proofErr w:type="spellStart"/>
            <w:r>
              <w:t>хар</w:t>
            </w:r>
            <w:proofErr w:type="spellEnd"/>
            <w:r>
              <w:t>-ка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ит. данного периода, понятие реализма и романтизма, уметь систематизировать знания, составлять таблицу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План, толкование слов,</w:t>
            </w:r>
            <w:r>
              <w:t xml:space="preserve"> тезисы</w:t>
            </w:r>
          </w:p>
        </w:tc>
      </w:tr>
      <w:tr w:rsidR="00832A47">
        <w:trPr>
          <w:trHeight w:val="720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16.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В.А.Жуковский</w:t>
            </w:r>
            <w:proofErr w:type="spellEnd"/>
            <w:r>
              <w:t xml:space="preserve">. Жизнь и творчество. «Море», «Невыразимое». </w:t>
            </w:r>
            <w:r>
              <w:lastRenderedPageBreak/>
              <w:t xml:space="preserve">Границы </w:t>
            </w:r>
            <w:proofErr w:type="gramStart"/>
            <w:r>
              <w:t>выразимого</w:t>
            </w:r>
            <w:proofErr w:type="gramEnd"/>
            <w:r>
              <w:t xml:space="preserve"> в слове чувстве. Возможности поэтического языка. Обучение анализу стихотворения.</w:t>
            </w:r>
          </w:p>
          <w:p w:rsidR="00832A47" w:rsidRDefault="00832A47"/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тение, работа в группах, коллективный </w:t>
            </w:r>
            <w:r>
              <w:lastRenderedPageBreak/>
              <w:t>диалог, устный ответ на вопрос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Знать: </w:t>
            </w:r>
            <w:r>
              <w:t xml:space="preserve">краткие сведения о жизни поэта, черты романтизма в </w:t>
            </w:r>
            <w:r>
              <w:lastRenderedPageBreak/>
              <w:t xml:space="preserve">данных стих., лирический герой в </w:t>
            </w:r>
            <w:proofErr w:type="spellStart"/>
            <w:r>
              <w:t>стихот</w:t>
            </w:r>
            <w:proofErr w:type="spellEnd"/>
            <w:r>
              <w:t xml:space="preserve">., образ моря, жанр элегии, средства выразительности, уметь делать анализ </w:t>
            </w:r>
            <w:proofErr w:type="spellStart"/>
            <w:r>
              <w:t>стихотв</w:t>
            </w:r>
            <w:proofErr w:type="spellEnd"/>
            <w:r>
              <w:t xml:space="preserve">. </w:t>
            </w:r>
            <w:proofErr w:type="gramStart"/>
            <w:r>
              <w:t xml:space="preserve">( </w:t>
            </w:r>
            <w:proofErr w:type="gramEnd"/>
            <w:r>
              <w:t>частично)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тение, устный ответ на вопрос</w:t>
            </w:r>
          </w:p>
        </w:tc>
      </w:tr>
      <w:tr w:rsidR="00832A47">
        <w:trPr>
          <w:trHeight w:val="660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17.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В.А.Жуковский</w:t>
            </w:r>
            <w:proofErr w:type="spellEnd"/>
            <w:r>
              <w:t xml:space="preserve">. Баллада «Светлана». Особенности жанра Нравственный мир героини. Язык баллады. 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Пересказ ст. учебника, смысловое чтение, устный ответ на вопрос, составление плана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жанровые особенности баллады, сюжет произведения, авторская позиция в пр</w:t>
            </w:r>
            <w:r>
              <w:t xml:space="preserve">оизведении, уметь определять сюжет и жанр произведения, находить авторскую позицию 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Пересказ, устный ответ на вопрос, составление плана</w:t>
            </w:r>
          </w:p>
        </w:tc>
      </w:tr>
      <w:tr w:rsidR="00832A47">
        <w:trPr>
          <w:trHeight w:val="365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18.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А.С.Грибоедов</w:t>
            </w:r>
            <w:proofErr w:type="spellEnd"/>
            <w:r>
              <w:t>. Личность и судьба драматурга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 </w:t>
            </w:r>
            <w:r>
              <w:t xml:space="preserve">Смысловое чтение ст. учебника, пересказ, составление таблицы «Жизнь Грибоедова», устное монологическое высказывание «Портрет писателя». 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основные этапы жизненного и творческого пути А.С. Грибоедова, уметь составлять таблицу, систематизировать знания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Пересказ, таблица, устный ответ</w:t>
            </w:r>
          </w:p>
        </w:tc>
      </w:tr>
      <w:tr w:rsidR="00832A47">
        <w:trPr>
          <w:trHeight w:val="538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19.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А.С.Грибоедов</w:t>
            </w:r>
            <w:proofErr w:type="spellEnd"/>
            <w:r>
              <w:t xml:space="preserve">. «Горе от ума». Анализ I действия комедии «К вам Александр </w:t>
            </w:r>
            <w:proofErr w:type="spellStart"/>
            <w:r>
              <w:t>Андреич</w:t>
            </w:r>
            <w:proofErr w:type="spellEnd"/>
            <w:r>
              <w:t xml:space="preserve"> Чацкий». 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тение по ролям, рецензирование чтения, характеристика героев, </w:t>
            </w:r>
            <w:proofErr w:type="spellStart"/>
            <w:r>
              <w:t>письм</w:t>
            </w:r>
            <w:proofErr w:type="spellEnd"/>
            <w:r>
              <w:t xml:space="preserve">. ответ на вопрос (определение </w:t>
            </w:r>
            <w:proofErr w:type="spellStart"/>
            <w:r>
              <w:t>композиц</w:t>
            </w:r>
            <w:proofErr w:type="spellEnd"/>
            <w:r>
              <w:t xml:space="preserve">. элементов, </w:t>
            </w:r>
            <w:r>
              <w:t>жанра, конфликта авторской позиции)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t>Знать: жанр комедии, содержание д.1, образы героев, авторская позиция, элементы композиции, конфликт, уметь составлять словарь, характеризовать героев, определять жанр, элементы композиции, конфликта, авторскую позицию</w:t>
            </w:r>
            <w:proofErr w:type="gramEnd"/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</w:t>
            </w:r>
            <w:r>
              <w:t>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тение, рецензирование чтения, характеристика героев, </w:t>
            </w:r>
            <w:proofErr w:type="spellStart"/>
            <w:r>
              <w:t>письм</w:t>
            </w:r>
            <w:proofErr w:type="spellEnd"/>
            <w:r>
              <w:t>. ответ на вопрос</w:t>
            </w:r>
          </w:p>
          <w:p w:rsidR="00832A47" w:rsidRDefault="00832A47"/>
        </w:tc>
      </w:tr>
      <w:tr w:rsidR="00832A47">
        <w:trPr>
          <w:trHeight w:val="419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20.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А.С.Грибоедов</w:t>
            </w:r>
            <w:proofErr w:type="spellEnd"/>
            <w:r>
              <w:t>. «Горе от ума». Столкновение «века нынешнего» и «века минувшего». Анализ действия 2.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Коммент</w:t>
            </w:r>
            <w:proofErr w:type="spellEnd"/>
            <w:r>
              <w:t>. чтение, составление словаря, составление тезисов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 Знать: </w:t>
            </w:r>
            <w:r>
              <w:t xml:space="preserve">конфликт «века нынешнего» и «века минувшего», идейные столкновения Фамусова и Чацкого, психологическая основа спора, уметь определять суть позиции </w:t>
            </w:r>
            <w:proofErr w:type="gramStart"/>
            <w:r>
              <w:t>спорящих</w:t>
            </w:r>
            <w:proofErr w:type="gramEnd"/>
            <w:r>
              <w:t>, высказывать свое мнение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Словарь, тезисы, устный ответ на вопрос</w:t>
            </w:r>
          </w:p>
        </w:tc>
      </w:tr>
      <w:tr w:rsidR="00832A47">
        <w:trPr>
          <w:trHeight w:val="419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21.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А.С.Грибоедов</w:t>
            </w:r>
            <w:proofErr w:type="spellEnd"/>
            <w:r>
              <w:t xml:space="preserve">.  «Горе от </w:t>
            </w:r>
            <w:r>
              <w:t xml:space="preserve">ума». </w:t>
            </w:r>
            <w:proofErr w:type="spellStart"/>
            <w:r>
              <w:t>Фамусовская</w:t>
            </w:r>
            <w:proofErr w:type="spellEnd"/>
            <w:r>
              <w:t xml:space="preserve"> Москва в комедии. Анализ действия 3.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Анализ эпизода (работа в группах), характеристика героев (устный ответ), </w:t>
            </w:r>
            <w:proofErr w:type="spellStart"/>
            <w:r>
              <w:t>выр</w:t>
            </w:r>
            <w:proofErr w:type="spellEnd"/>
            <w:r>
              <w:t>. чтение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 Знать: образы представителей московского общества, развитие действия, кульминация, уметь давать характеристику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</w:t>
            </w:r>
            <w:r>
              <w:t xml:space="preserve">ый ответ, </w:t>
            </w:r>
            <w:proofErr w:type="spellStart"/>
            <w:r>
              <w:t>выр</w:t>
            </w:r>
            <w:proofErr w:type="spellEnd"/>
            <w:r>
              <w:t>. чтение</w:t>
            </w:r>
          </w:p>
        </w:tc>
      </w:tr>
      <w:tr w:rsidR="00832A47">
        <w:trPr>
          <w:trHeight w:val="345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22.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  <w:p w:rsidR="00832A47" w:rsidRDefault="00832A47"/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А.С.Грибоедов</w:t>
            </w:r>
            <w:proofErr w:type="spellEnd"/>
            <w:r>
              <w:t xml:space="preserve">  «Горе от ума». Чацкий в системе образов комедии. Общечеловеческое звучание образов комедии.  Анализ действия 4.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Анализ эпизода (работа в группах)- устный ответ, </w:t>
            </w:r>
            <w:proofErr w:type="spellStart"/>
            <w:r>
              <w:t>выр</w:t>
            </w:r>
            <w:proofErr w:type="spellEnd"/>
            <w:r>
              <w:t>. чтение по ролям, рецензирование чтения, харак</w:t>
            </w:r>
            <w:r>
              <w:t>теристика героя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развязка, образ Чацкого, итоги противостояния Чацкого и московского общества, уметь анализировать эпизод, характеризовать героя,  определять общечеловеческий значение образов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Устный ответ на вопрос, </w:t>
            </w:r>
            <w:proofErr w:type="spellStart"/>
            <w:r>
              <w:t>выр</w:t>
            </w:r>
            <w:proofErr w:type="spellEnd"/>
            <w:r>
              <w:t xml:space="preserve">. чтение, рецензия на чтение, </w:t>
            </w:r>
            <w:r>
              <w:t>характеристика героя</w:t>
            </w:r>
          </w:p>
        </w:tc>
      </w:tr>
      <w:tr w:rsidR="00832A47">
        <w:trPr>
          <w:trHeight w:val="341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23.</w:t>
            </w:r>
          </w:p>
          <w:p w:rsidR="00832A47" w:rsidRDefault="00832A47"/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t>Р</w:t>
            </w:r>
            <w:proofErr w:type="gramEnd"/>
            <w:r>
              <w:t>/</w:t>
            </w:r>
            <w:proofErr w:type="spellStart"/>
            <w:r>
              <w:t>Р.Язык</w:t>
            </w:r>
            <w:proofErr w:type="spellEnd"/>
            <w:r>
              <w:t xml:space="preserve"> комедии «Горе от </w:t>
            </w:r>
            <w:proofErr w:type="spellStart"/>
            <w:r>
              <w:t>ума».Преодоление</w:t>
            </w:r>
            <w:proofErr w:type="spellEnd"/>
            <w:r>
              <w:t xml:space="preserve"> канонов классицизма в комедии. Обучение анализу эпизода.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 Работа в группах, </w:t>
            </w:r>
            <w:proofErr w:type="spellStart"/>
            <w:r>
              <w:t>письм</w:t>
            </w:r>
            <w:proofErr w:type="spellEnd"/>
            <w:r>
              <w:t xml:space="preserve">. ответ на вопрос, поиск речевых особенностей в тексте комедии </w:t>
            </w:r>
            <w:proofErr w:type="gramStart"/>
            <w:r>
              <w:t xml:space="preserve">( </w:t>
            </w:r>
            <w:proofErr w:type="gramEnd"/>
            <w:r>
              <w:t>поисковое задание)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особенности я</w:t>
            </w:r>
            <w:r>
              <w:t>зыка комедии, образность и афористичность в комедии, новаторство в комедии. Уметь анализировать эпизод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Письм</w:t>
            </w:r>
            <w:proofErr w:type="spellEnd"/>
            <w:r>
              <w:t>. ответ на вопрос словарь афоризмов и др.</w:t>
            </w:r>
          </w:p>
        </w:tc>
      </w:tr>
      <w:tr w:rsidR="00832A47">
        <w:trPr>
          <w:trHeight w:val="324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24.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t>Р</w:t>
            </w:r>
            <w:proofErr w:type="gramEnd"/>
            <w:r>
              <w:t>/Р.И.А. Гончаров «</w:t>
            </w:r>
            <w:proofErr w:type="spellStart"/>
            <w:r>
              <w:t>Мильон</w:t>
            </w:r>
            <w:proofErr w:type="spellEnd"/>
            <w:r>
              <w:t xml:space="preserve"> терзаний». Работа с критической литературой. Подготовка к </w:t>
            </w:r>
            <w:r>
              <w:lastRenderedPageBreak/>
              <w:t>сочинению.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Смысловое чтение статьи </w:t>
            </w:r>
            <w:proofErr w:type="spellStart"/>
            <w:r>
              <w:t>И.А.Гончарова</w:t>
            </w:r>
            <w:proofErr w:type="spellEnd"/>
            <w:r>
              <w:t xml:space="preserve"> «</w:t>
            </w:r>
            <w:proofErr w:type="spellStart"/>
            <w:r>
              <w:t>Мильон</w:t>
            </w:r>
            <w:proofErr w:type="spellEnd"/>
            <w:r>
              <w:t xml:space="preserve"> терзаний», </w:t>
            </w:r>
            <w:r>
              <w:lastRenderedPageBreak/>
              <w:t>тезисы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Знать: литературная критика, оценка комедии «Горе от ума» Гончаровым, уметь выделять </w:t>
            </w:r>
            <w:r>
              <w:lastRenderedPageBreak/>
              <w:t xml:space="preserve">тезисы в </w:t>
            </w:r>
            <w:proofErr w:type="spellStart"/>
            <w:r>
              <w:t>крит</w:t>
            </w:r>
            <w:proofErr w:type="spellEnd"/>
            <w:r>
              <w:t>. этюде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тезисы</w:t>
            </w:r>
          </w:p>
        </w:tc>
      </w:tr>
      <w:tr w:rsidR="00832A47">
        <w:trPr>
          <w:trHeight w:val="324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25.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t>Р</w:t>
            </w:r>
            <w:proofErr w:type="gramEnd"/>
            <w:r>
              <w:t>/</w:t>
            </w:r>
            <w:proofErr w:type="spellStart"/>
            <w:r>
              <w:t>Р.Сочинение</w:t>
            </w:r>
            <w:proofErr w:type="spellEnd"/>
            <w:r>
              <w:t xml:space="preserve"> по комедии А.С. Грибоедова «Горе от ума»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сочинение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сочинение</w:t>
            </w:r>
          </w:p>
        </w:tc>
      </w:tr>
      <w:tr w:rsidR="00832A47">
        <w:trPr>
          <w:trHeight w:val="504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26.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А.С.Пушкин</w:t>
            </w:r>
            <w:proofErr w:type="spellEnd"/>
            <w:r>
              <w:t>. Жизнь и творчество. Лицейская лирика. Дружба и друзья в творчестве. А.С. Пушкин в восприятии современного читателя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Пересказ ст. учебника, </w:t>
            </w:r>
            <w:proofErr w:type="spellStart"/>
            <w:r>
              <w:t>выр</w:t>
            </w:r>
            <w:proofErr w:type="spellEnd"/>
            <w:r>
              <w:t>. чтение стихотворений, коллективный диалог, сочинение-миниатюра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</w:t>
            </w:r>
            <w:proofErr w:type="spellStart"/>
            <w:r>
              <w:t>осн</w:t>
            </w:r>
            <w:proofErr w:type="spellEnd"/>
            <w:r>
              <w:t xml:space="preserve">. этапы жизни, </w:t>
            </w:r>
            <w:proofErr w:type="spellStart"/>
            <w:r>
              <w:t>творч</w:t>
            </w:r>
            <w:proofErr w:type="spellEnd"/>
            <w:r>
              <w:t xml:space="preserve">. пути Пушкина, тема дружбы в лирике поэта, уметь составлять хронологическую таблицу, 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Сочинение-миниатюра, </w:t>
            </w:r>
            <w:proofErr w:type="spellStart"/>
            <w:r>
              <w:t>выр</w:t>
            </w:r>
            <w:proofErr w:type="spellEnd"/>
            <w:r>
              <w:t>. чтение, пересказ, хронологическая таблица</w:t>
            </w:r>
          </w:p>
        </w:tc>
      </w:tr>
      <w:tr w:rsidR="00832A47">
        <w:trPr>
          <w:trHeight w:val="348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27.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А.С.Пушкин</w:t>
            </w:r>
            <w:proofErr w:type="spellEnd"/>
            <w:r>
              <w:t xml:space="preserve">. Лирика петербургского периода. Проблема свободы, </w:t>
            </w:r>
            <w:r>
              <w:t>служения Родине. Тема свободы и власти в лирике Пушкина. «К морю». «Анчар».</w:t>
            </w:r>
          </w:p>
          <w:p w:rsidR="00832A47" w:rsidRDefault="00832A47"/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Выразительное чтение </w:t>
            </w:r>
            <w:proofErr w:type="spellStart"/>
            <w:r>
              <w:t>стихотв</w:t>
            </w:r>
            <w:proofErr w:type="spellEnd"/>
            <w:r>
              <w:t xml:space="preserve">., работа в группах (анализ </w:t>
            </w:r>
            <w:proofErr w:type="spellStart"/>
            <w:r>
              <w:t>стихотв</w:t>
            </w:r>
            <w:proofErr w:type="spellEnd"/>
            <w:r>
              <w:t>.), рецензирование ответов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особенности лирики петербургского периода, свобода в лирике поэта как политическое</w:t>
            </w:r>
            <w:r>
              <w:t>, философское явление, нравственный идеал поэта, уметь анализ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тих. произведение. 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тение, устный ответ, рецензия </w:t>
            </w:r>
          </w:p>
        </w:tc>
      </w:tr>
      <w:tr w:rsidR="00832A47">
        <w:trPr>
          <w:trHeight w:val="168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28.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А.С.Пушкин</w:t>
            </w:r>
            <w:proofErr w:type="spellEnd"/>
            <w:r>
              <w:t xml:space="preserve">. Любовная лирика. Любовь как гармония души в интимной лирике поэта. «На холмах Грузии лежит ночная мгла..», «Я вас </w:t>
            </w:r>
            <w:r>
              <w:t>любил…»</w:t>
            </w:r>
            <w:proofErr w:type="gramStart"/>
            <w:r>
              <w:t>.А</w:t>
            </w:r>
            <w:proofErr w:type="gramEnd"/>
            <w:r>
              <w:t>дресаты любовной лирики.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проект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адресаты любовной лирики, одухотворенность, чистота  чувства любви в стихотворениях, композиция и </w:t>
            </w:r>
            <w:proofErr w:type="spellStart"/>
            <w:r>
              <w:t>изобр</w:t>
            </w:r>
            <w:proofErr w:type="spellEnd"/>
            <w:proofErr w:type="gramStart"/>
            <w:r>
              <w:t>.-</w:t>
            </w:r>
            <w:proofErr w:type="spellStart"/>
            <w:proofErr w:type="gramEnd"/>
            <w:r>
              <w:t>выр</w:t>
            </w:r>
            <w:proofErr w:type="spellEnd"/>
            <w:r>
              <w:t xml:space="preserve">. средства в </w:t>
            </w:r>
            <w:proofErr w:type="spellStart"/>
            <w:r>
              <w:t>стихотв</w:t>
            </w:r>
            <w:proofErr w:type="spellEnd"/>
            <w:r>
              <w:t>.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проект</w:t>
            </w:r>
          </w:p>
        </w:tc>
      </w:tr>
      <w:tr w:rsidR="00832A47">
        <w:trPr>
          <w:trHeight w:val="372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29.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А.С.Пушкин</w:t>
            </w:r>
            <w:proofErr w:type="spellEnd"/>
            <w:r>
              <w:t xml:space="preserve">. Тема поэта и поэзии. Обучение анализу одного </w:t>
            </w:r>
            <w:r>
              <w:t>стихотворения. «Пророк», «Памятник». Раздумья о смысле жизни, о поэзии. «Бесы».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Смысловое чтение </w:t>
            </w:r>
            <w:proofErr w:type="spellStart"/>
            <w:r>
              <w:t>стихотв</w:t>
            </w:r>
            <w:proofErr w:type="spellEnd"/>
            <w:r>
              <w:t xml:space="preserve">., </w:t>
            </w:r>
            <w:proofErr w:type="spellStart"/>
            <w:r>
              <w:t>письм</w:t>
            </w:r>
            <w:proofErr w:type="spellEnd"/>
            <w:r>
              <w:t>. ответ на вопрос, коллективный диалог, работа с иллюстрациями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тема поэта и поэзии в творчестве поэта, философские раздумья о смысле жизн</w:t>
            </w:r>
            <w:r>
              <w:t xml:space="preserve">и, уметь анализировать стихотворения  </w:t>
            </w:r>
          </w:p>
          <w:p w:rsidR="00832A47" w:rsidRDefault="00832A47"/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Письм</w:t>
            </w:r>
            <w:proofErr w:type="spellEnd"/>
            <w:r>
              <w:t>. ответ на вопрос, устный ответ на вопрос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30.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Контрольная работа  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Тест, </w:t>
            </w:r>
            <w:proofErr w:type="spellStart"/>
            <w:r>
              <w:t>письм</w:t>
            </w:r>
            <w:proofErr w:type="spellEnd"/>
            <w:r>
              <w:t>. ответ на вопрос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содержание  изученных произведений. Уметь анализировать стих. </w:t>
            </w:r>
          </w:p>
          <w:p w:rsidR="00832A47" w:rsidRDefault="00832A47"/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Тест, </w:t>
            </w:r>
            <w:proofErr w:type="spellStart"/>
            <w:r>
              <w:t>письм</w:t>
            </w:r>
            <w:proofErr w:type="spellEnd"/>
            <w:r>
              <w:t>. ответ на вопрос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31.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Вн</w:t>
            </w:r>
            <w:proofErr w:type="spellEnd"/>
            <w:r>
              <w:t xml:space="preserve">/чт. </w:t>
            </w:r>
            <w:r>
              <w:t>А.С. Пушкин. «</w:t>
            </w:r>
            <w:proofErr w:type="spellStart"/>
            <w:r>
              <w:t>Цыганы</w:t>
            </w:r>
            <w:proofErr w:type="spellEnd"/>
            <w:r>
              <w:t>» как романтическая поэма: особенности композиции, образной системы, содержания, языка. Герои поэмы. Противоречие двух миров: цивилизованного и естественного. Индивидуалистический характер Алеко.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Характеристика героя, </w:t>
            </w:r>
            <w:proofErr w:type="spellStart"/>
            <w:r>
              <w:t>письм</w:t>
            </w:r>
            <w:proofErr w:type="spellEnd"/>
            <w:r>
              <w:t>. ответ на во</w:t>
            </w:r>
            <w:r>
              <w:t>прос, пересказ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«</w:t>
            </w:r>
            <w:proofErr w:type="spellStart"/>
            <w:r>
              <w:t>Цыганы</w:t>
            </w:r>
            <w:proofErr w:type="spellEnd"/>
            <w:r>
              <w:t>» как ром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оэма, особенности композиции, образной системы, содержания, языка, образы героев, авторская позиция: противоречие двух миров, уметь находить в тексте комп., языковые, содержательные особенности, характеризовать геро</w:t>
            </w:r>
            <w:r>
              <w:t>ев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Характеристика героя, </w:t>
            </w:r>
            <w:proofErr w:type="spellStart"/>
            <w:r>
              <w:t>письм</w:t>
            </w:r>
            <w:proofErr w:type="spellEnd"/>
            <w:r>
              <w:t>. ответ на вопрос, пересказ</w:t>
            </w:r>
          </w:p>
          <w:p w:rsidR="00832A47" w:rsidRDefault="00832A47"/>
        </w:tc>
      </w:tr>
      <w:tr w:rsidR="00832A47">
        <w:trPr>
          <w:trHeight w:val="612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32.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А.С. Пушкин «Евгений Онегин». «Собранье пестрых глав». История создания романа. Замысел и композиция романа. Сюжет. Жанр романа в стихах. Система образов. </w:t>
            </w:r>
            <w:proofErr w:type="spellStart"/>
            <w:r>
              <w:t>Онегинская</w:t>
            </w:r>
            <w:proofErr w:type="spellEnd"/>
            <w:r>
              <w:t xml:space="preserve"> строфа.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Смысловое чтение </w:t>
            </w:r>
            <w:r>
              <w:t>статьи учебника, пересказ статьи, составление схемы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своеобразие жанра и композиции романа в стихах, сюжет, </w:t>
            </w:r>
            <w:proofErr w:type="spellStart"/>
            <w:r>
              <w:t>онегинская</w:t>
            </w:r>
            <w:proofErr w:type="spellEnd"/>
            <w:r>
              <w:t xml:space="preserve"> строфа, творческая история произведения, уметь составлять схему, выделять главное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Пересказ, схема</w:t>
            </w:r>
          </w:p>
        </w:tc>
      </w:tr>
      <w:tr w:rsidR="00832A47">
        <w:trPr>
          <w:trHeight w:val="336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33.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А.С. Пушкин «Евгений </w:t>
            </w:r>
            <w:r>
              <w:t>Онегин». Онегин и столичное дворянское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о</w:t>
            </w:r>
            <w:proofErr w:type="gramEnd"/>
            <w:r>
              <w:t xml:space="preserve">бщество. </w:t>
            </w:r>
            <w:proofErr w:type="gramStart"/>
            <w:r>
              <w:t>Типическое</w:t>
            </w:r>
            <w:proofErr w:type="gramEnd"/>
            <w:r>
              <w:t xml:space="preserve"> и индивидуальное в образе Онегина.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проект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образы Онегина, </w:t>
            </w:r>
            <w:proofErr w:type="gramStart"/>
            <w:r>
              <w:t>столичное</w:t>
            </w:r>
            <w:proofErr w:type="gramEnd"/>
            <w:r>
              <w:t xml:space="preserve"> дворянства, типическое и индивидуальное, уметь анализировать текст, характеризовать героев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проект</w:t>
            </w:r>
          </w:p>
        </w:tc>
      </w:tr>
      <w:tr w:rsidR="00832A47">
        <w:trPr>
          <w:trHeight w:val="348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34. 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А.С. Пушкин </w:t>
            </w:r>
            <w:r>
              <w:t xml:space="preserve">«Евгений Онегин». Онегин и Ленский. </w:t>
            </w:r>
            <w:proofErr w:type="gramStart"/>
            <w:r>
              <w:t>Типическое</w:t>
            </w:r>
            <w:proofErr w:type="gramEnd"/>
            <w:r>
              <w:t xml:space="preserve"> и индивидуальное в </w:t>
            </w:r>
            <w:r>
              <w:lastRenderedPageBreak/>
              <w:t>образах Ленского.</w:t>
            </w:r>
          </w:p>
          <w:p w:rsidR="00832A47" w:rsidRDefault="00832A47"/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Характеристика героя, цитирование, коллективный диалог, </w:t>
            </w:r>
            <w:r>
              <w:lastRenderedPageBreak/>
              <w:t>составление словаря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Знать: образ Ленского, взаимоотношения Ленского и Онегина, </w:t>
            </w:r>
            <w:proofErr w:type="gramStart"/>
            <w:r>
              <w:lastRenderedPageBreak/>
              <w:t>типическое</w:t>
            </w:r>
            <w:proofErr w:type="gramEnd"/>
            <w:r>
              <w:t xml:space="preserve"> и инд. в образе Ленского,</w:t>
            </w:r>
            <w:r>
              <w:t xml:space="preserve"> уметь характеризовать героя, цитировать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Характеристика героя, словарь</w:t>
            </w:r>
          </w:p>
        </w:tc>
      </w:tr>
      <w:tr w:rsidR="00832A47">
        <w:trPr>
          <w:trHeight w:val="324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35.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А.С. Пушкин «Евгений Онегин». Татьяна и Ольга Ларины. Татьяна – нравственный идеал Пушкина. </w:t>
            </w:r>
          </w:p>
          <w:p w:rsidR="00832A47" w:rsidRDefault="00832A47"/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Сравнительная характеристика: монологический ответ с цитированием, смысловое чтение  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образы Татьяны и Ольги, авторское отношение к героиням, уметь давать сравнительную характеристику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Сравнительная характеристика</w:t>
            </w:r>
          </w:p>
        </w:tc>
      </w:tr>
      <w:tr w:rsidR="00832A47">
        <w:trPr>
          <w:trHeight w:val="180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36.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А.С. Пушкин «Евгений Онегин». Эволюция взаимоотношений Татьяны и Онегина. Анализ двух писем</w:t>
            </w:r>
          </w:p>
          <w:p w:rsidR="00832A47" w:rsidRDefault="00832A47"/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Коллективный диалог </w:t>
            </w:r>
            <w:r>
              <w:t xml:space="preserve">(анализ эпизода), </w:t>
            </w:r>
            <w:proofErr w:type="spellStart"/>
            <w:r>
              <w:t>письм</w:t>
            </w:r>
            <w:proofErr w:type="spellEnd"/>
            <w:r>
              <w:t xml:space="preserve">.  ответ на вопрос, </w:t>
            </w:r>
            <w:proofErr w:type="spellStart"/>
            <w:r>
              <w:t>выр</w:t>
            </w:r>
            <w:proofErr w:type="spellEnd"/>
            <w:r>
              <w:t>. чтение, пересказ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тема любви и долга в романе, отношение автора к героям, открытый финал, образы Онегина и Татьяны, взгляды Белинского, уметь анализировать эпизод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Письм</w:t>
            </w:r>
            <w:proofErr w:type="spellEnd"/>
            <w:r>
              <w:t>. ответ на вопрос, пересказ</w:t>
            </w:r>
          </w:p>
        </w:tc>
      </w:tr>
      <w:tr w:rsidR="00832A47">
        <w:trPr>
          <w:trHeight w:val="180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37.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Автор как идейно-композиционный и лирический центр романа. Подготовка к сочинению по творчеству Пушкина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Смысловое чтение, устный ответ на вопрос, коллективный диалог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образ автора в романе, его роль, уметь составлять план сочинения, отвечать на пробл</w:t>
            </w:r>
            <w:r>
              <w:t>емный вопрос, составлять схему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Устный ответ на вопрос, план</w:t>
            </w:r>
          </w:p>
        </w:tc>
      </w:tr>
      <w:tr w:rsidR="00832A47">
        <w:trPr>
          <w:trHeight w:val="360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38.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А.С. Пушкин «Евгений Онегин» как энциклопедия русской жизни». Пушкинская эпоха в романе. Реализм романа. Пушкинский роман в зеркале критики: В.Г. Белинский, </w:t>
            </w:r>
            <w:proofErr w:type="spellStart"/>
            <w:r>
              <w:t>Д.И.Писарев</w:t>
            </w:r>
            <w:proofErr w:type="spellEnd"/>
            <w:r>
              <w:t>, А.А. Григорьев, Ф.М.</w:t>
            </w:r>
            <w:r>
              <w:t xml:space="preserve"> Достоевский, философская критика начала ХХ века. Роман Пушкина и опера </w:t>
            </w:r>
            <w:proofErr w:type="spellStart"/>
            <w:r>
              <w:lastRenderedPageBreak/>
              <w:t>П.И.Чайковского</w:t>
            </w:r>
            <w:proofErr w:type="spellEnd"/>
            <w:r>
              <w:t>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lastRenderedPageBreak/>
              <w:t>п</w:t>
            </w:r>
            <w:proofErr w:type="gramEnd"/>
            <w:r>
              <w:t>роект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реализм и энциклопедизм романа, оценка художественных открытий Пушкина в статьях Белинского, Писарева, </w:t>
            </w:r>
            <w:proofErr w:type="spellStart"/>
            <w:r>
              <w:t>А.Григорьева</w:t>
            </w:r>
            <w:proofErr w:type="spellEnd"/>
            <w:r>
              <w:t xml:space="preserve">, </w:t>
            </w:r>
            <w:proofErr w:type="spellStart"/>
            <w:r>
              <w:t>Ф.Достоевского</w:t>
            </w:r>
            <w:proofErr w:type="spellEnd"/>
            <w:r>
              <w:t>, в философской лирике</w:t>
            </w:r>
            <w:r>
              <w:t xml:space="preserve"> ХХ века, уметь создавать презентацию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проект</w:t>
            </w:r>
          </w:p>
        </w:tc>
      </w:tr>
      <w:tr w:rsidR="00832A47">
        <w:trPr>
          <w:trHeight w:val="360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39.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t>Р</w:t>
            </w:r>
            <w:proofErr w:type="gramEnd"/>
            <w:r>
              <w:t>/</w:t>
            </w:r>
            <w:proofErr w:type="spellStart"/>
            <w:r>
              <w:t>Р.Сочинение</w:t>
            </w:r>
            <w:proofErr w:type="spellEnd"/>
            <w:r>
              <w:t xml:space="preserve"> по творчеству </w:t>
            </w:r>
            <w:proofErr w:type="spellStart"/>
            <w:r>
              <w:t>А.С.Пушкина</w:t>
            </w:r>
            <w:proofErr w:type="spellEnd"/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сочинение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Уметь создавать монологическое высказывание – ответ на вопрос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сочинение</w:t>
            </w:r>
          </w:p>
        </w:tc>
      </w:tr>
      <w:tr w:rsidR="00832A47">
        <w:trPr>
          <w:trHeight w:val="360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40.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 </w:t>
            </w:r>
            <w:proofErr w:type="spellStart"/>
            <w:r>
              <w:t>Вн.чт</w:t>
            </w:r>
            <w:proofErr w:type="spellEnd"/>
            <w:r>
              <w:t xml:space="preserve">. А.С. Пушкин «Моцарт и Сальери». Проблема «гения и злодейства». Два </w:t>
            </w:r>
            <w:r>
              <w:t>типа мировосприятия персонажей трагедии. Их нравственные позиции в сфере творчества.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тение, устный ответ на вопрос, рецензирование </w:t>
            </w:r>
            <w:proofErr w:type="spellStart"/>
            <w:r>
              <w:t>выр</w:t>
            </w:r>
            <w:proofErr w:type="spellEnd"/>
            <w:r>
              <w:t>. чтения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Спор о сущности творчества, пути служения искусству, образы Моцарта и Сальери, авторское отношение к</w:t>
            </w:r>
            <w:r>
              <w:t xml:space="preserve"> героям,  уметь рассказывать о позициях героев, давать характеристику героям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832A47"/>
        </w:tc>
      </w:tr>
      <w:tr w:rsidR="00832A47">
        <w:trPr>
          <w:trHeight w:val="1487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41.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М.Ю. Лермонтов. Жизнь и творчество.  Мотивы вольности и одиночества в лирике. «Нет, я не Байрон…», «Молитва», «Парус», «И скучно, и грустно…»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Выразительное чтение </w:t>
            </w:r>
            <w:r>
              <w:t>стихотворений, коллективный диалог, пересказ статьи учебника, устный ответ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этапы жизни и </w:t>
            </w:r>
            <w:proofErr w:type="spellStart"/>
            <w:r>
              <w:t>творч-ва</w:t>
            </w:r>
            <w:proofErr w:type="spellEnd"/>
            <w:r>
              <w:t xml:space="preserve"> поэта, </w:t>
            </w:r>
            <w:proofErr w:type="spellStart"/>
            <w:r>
              <w:t>осн</w:t>
            </w:r>
            <w:proofErr w:type="spellEnd"/>
            <w:r>
              <w:t xml:space="preserve">. мотивы лирики: свобода и одиночество, уметь анализировать </w:t>
            </w:r>
            <w:proofErr w:type="spellStart"/>
            <w:r>
              <w:t>стихотв</w:t>
            </w:r>
            <w:proofErr w:type="spellEnd"/>
            <w:r>
              <w:t xml:space="preserve">. (частично), составлять </w:t>
            </w:r>
            <w:proofErr w:type="spellStart"/>
            <w:r>
              <w:t>хронол</w:t>
            </w:r>
            <w:proofErr w:type="spellEnd"/>
            <w:r>
              <w:t>. таблицу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Таблица, пересказ статьи учебника</w:t>
            </w:r>
            <w:r>
              <w:t>, устный ответ</w:t>
            </w:r>
          </w:p>
        </w:tc>
      </w:tr>
      <w:tr w:rsidR="00832A47">
        <w:trPr>
          <w:trHeight w:val="240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42. 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М.Ю. Лермонтов. Образ поэта – пророка в лирике М.Ю. </w:t>
            </w:r>
            <w:proofErr w:type="spellStart"/>
            <w:r>
              <w:t>Лермонтова</w:t>
            </w:r>
            <w:proofErr w:type="gramStart"/>
            <w:r>
              <w:t>.«</w:t>
            </w:r>
            <w:proofErr w:type="gramEnd"/>
            <w:r>
              <w:t>Смерть</w:t>
            </w:r>
            <w:proofErr w:type="spellEnd"/>
            <w:r>
              <w:t xml:space="preserve"> поэта», «Поэт», «Пророк», «Я жить хочу! Хочу печали</w:t>
            </w:r>
            <w:proofErr w:type="gramStart"/>
            <w:r>
              <w:t>..», «</w:t>
            </w:r>
            <w:proofErr w:type="gramEnd"/>
            <w:r>
              <w:t>Есть речи-значенье..»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Работа в группах: анализ стихотворений, устный ответ, </w:t>
            </w:r>
            <w:proofErr w:type="spellStart"/>
            <w:r>
              <w:t>письм</w:t>
            </w:r>
            <w:proofErr w:type="spellEnd"/>
            <w:r>
              <w:t xml:space="preserve">. ответ: запись вывода, </w:t>
            </w:r>
            <w:proofErr w:type="spellStart"/>
            <w:r>
              <w:t>в</w:t>
            </w:r>
            <w:r>
              <w:t>ыр</w:t>
            </w:r>
            <w:proofErr w:type="spellEnd"/>
            <w:r>
              <w:t>. чтение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поэт и его поколение, поэт и общество в лирике Лермонтова, уметь анализировать стихотворения (частично)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Устный и </w:t>
            </w:r>
            <w:proofErr w:type="spellStart"/>
            <w:r>
              <w:t>письм</w:t>
            </w:r>
            <w:proofErr w:type="spellEnd"/>
            <w:r>
              <w:t>. ответ</w:t>
            </w:r>
          </w:p>
        </w:tc>
      </w:tr>
      <w:tr w:rsidR="00832A47">
        <w:trPr>
          <w:trHeight w:val="300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43.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М.Ю. Лермонтов. Адресаты любовной лирики и послания к ним. «Нет, не тебя так пылко я люблю…», «Расстались </w:t>
            </w:r>
            <w:r>
              <w:t>мы, но твой портрет</w:t>
            </w:r>
            <w:proofErr w:type="gramStart"/>
            <w:r>
              <w:t>..», «</w:t>
            </w:r>
            <w:proofErr w:type="gramEnd"/>
            <w:r>
              <w:t>Нищий»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проект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адресаты любовной лирики Лермонтова, особенности любовной лирики Лермонтова, уметь анализировать стихотворения (частично)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проект</w:t>
            </w:r>
          </w:p>
        </w:tc>
      </w:tr>
      <w:tr w:rsidR="00832A47">
        <w:trPr>
          <w:trHeight w:val="343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44.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Эпоха безвременья в лирике М.</w:t>
            </w:r>
            <w:proofErr w:type="gramStart"/>
            <w:r>
              <w:t>Ю</w:t>
            </w:r>
            <w:proofErr w:type="gramEnd"/>
            <w:r>
              <w:t xml:space="preserve"> Лермонтова. «Дума», «Предсказанье». Тема </w:t>
            </w:r>
            <w:r>
              <w:t>Росс</w:t>
            </w:r>
            <w:proofErr w:type="gramStart"/>
            <w:r>
              <w:t>ии и её</w:t>
            </w:r>
            <w:proofErr w:type="gramEnd"/>
            <w:r>
              <w:t xml:space="preserve"> своеобразие. «Родина». Характер лирического героя.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т., смысловое чтение, </w:t>
            </w:r>
            <w:proofErr w:type="spellStart"/>
            <w:r>
              <w:t>письм</w:t>
            </w:r>
            <w:proofErr w:type="spellEnd"/>
            <w:r>
              <w:t xml:space="preserve">. ответ на вопрос 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</w:t>
            </w:r>
            <w:proofErr w:type="spellStart"/>
            <w:r>
              <w:t>осн</w:t>
            </w:r>
            <w:proofErr w:type="spellEnd"/>
            <w:r>
              <w:t>. признаки эпохи, раздумья поэта о поколении, о Родине, лирический герой, уметь высказывать об образе поколения, Родины в лирике по</w:t>
            </w:r>
            <w:r>
              <w:t>эта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Письм</w:t>
            </w:r>
            <w:proofErr w:type="spellEnd"/>
            <w:r>
              <w:t>. ответ на вопрос</w:t>
            </w:r>
          </w:p>
        </w:tc>
      </w:tr>
      <w:tr w:rsidR="00832A47">
        <w:trPr>
          <w:trHeight w:val="1693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45.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М. Ю. Лермонтов. Роман «Герой нашего времени» - первый психологический роман в русской литературе, роман о незаурядной личности. Обзор содержания. Сложность композиции. Век Лермонтова в романе.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Викторина по тексту романа, </w:t>
            </w:r>
            <w:r>
              <w:t xml:space="preserve">работа </w:t>
            </w:r>
            <w:proofErr w:type="spellStart"/>
            <w:r>
              <w:t>сл</w:t>
            </w:r>
            <w:proofErr w:type="spellEnd"/>
            <w:r>
              <w:t xml:space="preserve"> словарем, коллективный диалог, </w:t>
            </w:r>
            <w:proofErr w:type="spellStart"/>
            <w:r>
              <w:t>письм</w:t>
            </w:r>
            <w:proofErr w:type="spellEnd"/>
            <w:r>
              <w:t>. ответ на вопрос, формулировка вопросов к роману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роман, психологический роман, композиция романа «Герой нашего времени», содержание романа, уметь наблюдать композицию романа, работать со словарем  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Форм</w:t>
            </w:r>
            <w:r>
              <w:t xml:space="preserve">улирование вопросов к роману, </w:t>
            </w:r>
            <w:proofErr w:type="spellStart"/>
            <w:r>
              <w:t>письм</w:t>
            </w:r>
            <w:proofErr w:type="gramStart"/>
            <w:r>
              <w:t>.о</w:t>
            </w:r>
            <w:proofErr w:type="gramEnd"/>
            <w:r>
              <w:t>твет</w:t>
            </w:r>
            <w:proofErr w:type="spellEnd"/>
            <w:r>
              <w:t xml:space="preserve"> на вопрос, викторина</w:t>
            </w:r>
          </w:p>
        </w:tc>
      </w:tr>
      <w:tr w:rsidR="00832A47">
        <w:trPr>
          <w:trHeight w:val="288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46.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М.Ю. Лермонтов. Печорин как представитель «портрета </w:t>
            </w:r>
            <w:proofErr w:type="spellStart"/>
            <w:r>
              <w:t>поколения»</w:t>
            </w:r>
            <w:proofErr w:type="gramStart"/>
            <w:r>
              <w:t>.З</w:t>
            </w:r>
            <w:proofErr w:type="gramEnd"/>
            <w:r>
              <w:t>агадки</w:t>
            </w:r>
            <w:proofErr w:type="spellEnd"/>
            <w:r>
              <w:t xml:space="preserve"> образа Печорина в главах «Бэла» и «Максим </w:t>
            </w:r>
            <w:proofErr w:type="spellStart"/>
            <w:r>
              <w:t>Максимыч</w:t>
            </w:r>
            <w:proofErr w:type="spellEnd"/>
            <w:r>
              <w:t>»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Пересказ, смысловое чтение, коллективный диалог, составление </w:t>
            </w:r>
            <w:r>
              <w:t>таблицы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содержание глав, образ Бэлы, Печорина, Максима </w:t>
            </w:r>
            <w:proofErr w:type="spellStart"/>
            <w:r>
              <w:t>Максимыча</w:t>
            </w:r>
            <w:proofErr w:type="spellEnd"/>
            <w:r>
              <w:t>, черты поколения, авторская позиция и способы её выявления, жанры произв., уметь анализировать эпизод, определять авторскую позицию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Пересказ, таблица</w:t>
            </w:r>
          </w:p>
        </w:tc>
      </w:tr>
      <w:tr w:rsidR="00832A47">
        <w:trPr>
          <w:trHeight w:val="996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47.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 «Журнал Печорина» как </w:t>
            </w:r>
            <w:r>
              <w:t>средство самораскрытия  характера героя. «Тамань», «Княжна Мери», «Фаталист»</w:t>
            </w:r>
          </w:p>
          <w:p w:rsidR="00832A47" w:rsidRDefault="00832A47"/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Работа в группах, пересказ, устный ответ на вопрос, </w:t>
            </w:r>
            <w:proofErr w:type="spellStart"/>
            <w:r>
              <w:t>письм</w:t>
            </w:r>
            <w:proofErr w:type="spellEnd"/>
            <w:r>
              <w:t>. ответ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раскрытие образа Печорина в романе, психолог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ортрет гл. героя, особенности композиции, авторская позиция</w:t>
            </w:r>
            <w:r>
              <w:t xml:space="preserve">, уметь анализировать эпизод, определять авт. позицию, наблюдать композицию 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Пересказ, устный ответ на вопрос, </w:t>
            </w:r>
            <w:proofErr w:type="spellStart"/>
            <w:r>
              <w:t>письм</w:t>
            </w:r>
            <w:proofErr w:type="spellEnd"/>
            <w:r>
              <w:t>. ответ на вопрос</w:t>
            </w:r>
          </w:p>
        </w:tc>
      </w:tr>
      <w:tr w:rsidR="00832A47">
        <w:trPr>
          <w:trHeight w:val="348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48.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М. Ю. Лермонтов "Герой нашего </w:t>
            </w:r>
            <w:r>
              <w:lastRenderedPageBreak/>
              <w:t>времени". Печорин в системе мужских образов романа. Дружба в жизни Печорина.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Работа в </w:t>
            </w:r>
            <w:r>
              <w:t xml:space="preserve">группах, </w:t>
            </w:r>
            <w:r>
              <w:lastRenderedPageBreak/>
              <w:t xml:space="preserve">устный и </w:t>
            </w:r>
            <w:proofErr w:type="spellStart"/>
            <w:r>
              <w:t>письм</w:t>
            </w:r>
            <w:proofErr w:type="spellEnd"/>
            <w:r>
              <w:t>. ответ на вопрос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Знать: образ Печорина, его </w:t>
            </w:r>
            <w:r>
              <w:lastRenderedPageBreak/>
              <w:t>взаимоотношения с др. героями, авторское отношение к героям, уметь анализировать образ героя, давать характеристику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Работа в группах, </w:t>
            </w:r>
            <w:r>
              <w:lastRenderedPageBreak/>
              <w:t xml:space="preserve">устный и </w:t>
            </w:r>
            <w:proofErr w:type="spellStart"/>
            <w:r>
              <w:t>письм</w:t>
            </w:r>
            <w:proofErr w:type="spellEnd"/>
            <w:r>
              <w:t>. ответ на вопрос</w:t>
            </w:r>
          </w:p>
        </w:tc>
      </w:tr>
      <w:tr w:rsidR="00832A47">
        <w:trPr>
          <w:trHeight w:val="348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49.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Печорин в </w:t>
            </w:r>
            <w:r>
              <w:t>системе женских образов романа. Любовь в жизни Печорина.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Работа в группах, устный и </w:t>
            </w:r>
            <w:proofErr w:type="spellStart"/>
            <w:r>
              <w:t>письм</w:t>
            </w:r>
            <w:proofErr w:type="spellEnd"/>
            <w:r>
              <w:t>. ответ на вопрос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образ Печорина, его взаимоотношения с др. героями, авторское отношение к героям, уметь анализировать образ героя, давать характеристику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Работа</w:t>
            </w:r>
            <w:r>
              <w:t xml:space="preserve"> в группах, устный и </w:t>
            </w:r>
            <w:proofErr w:type="spellStart"/>
            <w:r>
              <w:t>письм</w:t>
            </w:r>
            <w:proofErr w:type="spellEnd"/>
            <w:r>
              <w:t>. ответ на вопрос</w:t>
            </w:r>
          </w:p>
        </w:tc>
      </w:tr>
      <w:tr w:rsidR="00832A47">
        <w:trPr>
          <w:trHeight w:val="405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50.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Споры о романтизме и реализме романа «Герой нашего времени». Поэзия Лермонтова и роман «Герой нашего времени» в оценке Белинского.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Составление тезисов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споры о романтизме и реализме романа, оценки Бел</w:t>
            </w:r>
            <w:r>
              <w:t>инского, уметь составлять тезисы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Составление тезисов</w:t>
            </w:r>
          </w:p>
        </w:tc>
      </w:tr>
      <w:tr w:rsidR="00832A47">
        <w:trPr>
          <w:trHeight w:val="405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51.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Контрольная  работа по творчеству М.Ю. Лермонтова.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Тест, </w:t>
            </w:r>
            <w:proofErr w:type="spellStart"/>
            <w:r>
              <w:t>письм</w:t>
            </w:r>
            <w:proofErr w:type="spellEnd"/>
            <w:r>
              <w:t>. ответ  на вопрос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содержание изученных произведений, уметь анализировать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Тест, </w:t>
            </w:r>
            <w:proofErr w:type="spellStart"/>
            <w:r>
              <w:t>письм</w:t>
            </w:r>
            <w:proofErr w:type="spellEnd"/>
            <w:r>
              <w:t>. ответ  на вопрос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52.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Н.В.Гоголь</w:t>
            </w:r>
            <w:proofErr w:type="spellEnd"/>
            <w:r>
              <w:t xml:space="preserve">. </w:t>
            </w:r>
            <w:r>
              <w:t>Страницы жизни и творчества. Проблематика и поэтика первых сборников «Вечера на хуторе близ Диканьки», «Миргород».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проект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 краткие сведения о жизни и творчестве писателя, проблематика и поэтика первых сборников Гоголя, уметь выделять главное 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проект</w:t>
            </w:r>
          </w:p>
        </w:tc>
      </w:tr>
      <w:tr w:rsidR="00832A47">
        <w:trPr>
          <w:trHeight w:val="274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53.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Поэма «Мёртвые души». Замысел, история создания. Особенности жанра и композиции. Обзор содержания. Смысл названия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Лекция, составление тезисов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t xml:space="preserve">Знать: замысел, история создания произведения, жанр, особенности композиции, смысл названия, содержание, </w:t>
            </w:r>
            <w:r>
              <w:t>уметь выделять тезисы</w:t>
            </w:r>
            <w:proofErr w:type="gramEnd"/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тезисы</w:t>
            </w:r>
          </w:p>
          <w:p w:rsidR="00832A47" w:rsidRDefault="00832A47"/>
        </w:tc>
      </w:tr>
      <w:tr w:rsidR="00832A47">
        <w:trPr>
          <w:trHeight w:val="588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54.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Система образов поэмы «Мертвые души». Обучение анализу эпизода.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Пересказ, смысловое чтение, характеристика героев, анализ эпизода (коллективный диалог), работа с иллюстрациями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система образов в поэме, уметь </w:t>
            </w:r>
            <w:r>
              <w:t>анализировать эпизод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Пересказ, характеристика героев</w:t>
            </w:r>
          </w:p>
        </w:tc>
      </w:tr>
      <w:tr w:rsidR="00832A47">
        <w:trPr>
          <w:trHeight w:val="588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55.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Образ города в поэме «Мертвые души».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Коллективный диалог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образ города, авторское отношение к городу, уметь анализировать эпизод, определять авторскую позицию 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Устный ответ</w:t>
            </w:r>
          </w:p>
        </w:tc>
      </w:tr>
      <w:tr w:rsidR="00832A47">
        <w:trPr>
          <w:trHeight w:val="1056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56.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Чичиков как </w:t>
            </w:r>
            <w:r>
              <w:t>новый герой эпохи и как антигерой. Эволюция его образа в замысле поэмы.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Характеристика героя, коллективный диалог, устный ответ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образ Чичикова, эволюция Чичикова в замысле поэмы, уметь давать характеристику, высказывать собственное мнение, определят</w:t>
            </w:r>
            <w:r>
              <w:t>ь авторскую позицию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Характеристика героя, устный ответ</w:t>
            </w:r>
          </w:p>
        </w:tc>
      </w:tr>
      <w:tr w:rsidR="00832A47">
        <w:trPr>
          <w:trHeight w:val="270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57.</w:t>
            </w:r>
          </w:p>
          <w:p w:rsidR="00832A47" w:rsidRDefault="00832A47"/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t>Р</w:t>
            </w:r>
            <w:proofErr w:type="gramEnd"/>
            <w:r>
              <w:t xml:space="preserve">/Р «Мертвые души»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В.Г. Белинского. </w:t>
            </w:r>
            <w:r>
              <w:t>Подготовка к сочинению.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Семинар, устный ответ на вопрос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t xml:space="preserve">Знать: «мертвые» и «живые» души в поэме, </w:t>
            </w:r>
            <w:proofErr w:type="spellStart"/>
            <w:r>
              <w:t>лирич</w:t>
            </w:r>
            <w:proofErr w:type="spellEnd"/>
            <w:r>
              <w:t xml:space="preserve">. отступления, образ России, эволюция образа автора, оценка Белинского, уметь выделять главное, обобщать, уметь отвечать на проблемный вопрос, составлять </w:t>
            </w:r>
            <w:r>
              <w:t>план</w:t>
            </w:r>
            <w:proofErr w:type="gramEnd"/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Устный ответ на вопрос</w:t>
            </w:r>
          </w:p>
          <w:p w:rsidR="00832A47" w:rsidRDefault="00832A47"/>
        </w:tc>
      </w:tr>
      <w:tr w:rsidR="00832A47">
        <w:trPr>
          <w:trHeight w:val="270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58.</w:t>
            </w:r>
          </w:p>
          <w:p w:rsidR="00832A47" w:rsidRDefault="00832A47"/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t>Р</w:t>
            </w:r>
            <w:proofErr w:type="gramEnd"/>
            <w:r>
              <w:t xml:space="preserve">/Р «Мертвые души» - поэма о величии России. Мертвые и живые души. Эволюция образа автора. Соединение комического и </w:t>
            </w:r>
            <w:r>
              <w:lastRenderedPageBreak/>
              <w:t>лирического начал в поэме «Мертвые души». Поэма в оценках В.Г. Белинского. Подготовка к сочинению.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Семинар, устный ответ на вопрос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t xml:space="preserve">Знать: «мертвые» и «живые» души в поэме, </w:t>
            </w:r>
            <w:proofErr w:type="spellStart"/>
            <w:r>
              <w:t>лирич</w:t>
            </w:r>
            <w:proofErr w:type="spellEnd"/>
            <w:r>
              <w:t xml:space="preserve">. отступления, образ России, эволюция образа автора, оценка Белинского, </w:t>
            </w:r>
            <w:r>
              <w:lastRenderedPageBreak/>
              <w:t>уметь выделять главное, обобщать, уметь отвечать на проблемный вопрос, составлять план</w:t>
            </w:r>
            <w:proofErr w:type="gramEnd"/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Устный ответ на воп</w:t>
            </w:r>
            <w:r>
              <w:t>рос</w:t>
            </w:r>
          </w:p>
          <w:p w:rsidR="00832A47" w:rsidRDefault="00832A47"/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59.</w:t>
            </w:r>
          </w:p>
          <w:p w:rsidR="00832A47" w:rsidRDefault="00832A47"/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А.Н.Островский</w:t>
            </w:r>
            <w:proofErr w:type="spellEnd"/>
            <w:r>
              <w:t>. «Бедность не порок». Особенности сюжета. Патриархальный мир в пьесе и угроза его распада.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Устный рассказ о писателе, составление тезисов, </w:t>
            </w:r>
            <w:proofErr w:type="spellStart"/>
            <w:r>
              <w:t>выр</w:t>
            </w:r>
            <w:proofErr w:type="spellEnd"/>
            <w:r>
              <w:t>. чтение, рецензия на чтение, коллективный диалог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краткие сведения о писателе, </w:t>
            </w:r>
            <w:r>
              <w:t>содержание пьесы «Бедность не порок», особенности сюжета, авторская позиция в произведении, уметь кратко пересказывать, определять авторскую позицию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Устный рассказ о писателе, тезисы, рецензия на чтение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60.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Любовь в патриархальном мире и её влияние на ге</w:t>
            </w:r>
            <w:r>
              <w:t>роев пьесы «Бедность не порок». Комедия как жанр драматургии.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Работа с иллюстрациями, </w:t>
            </w:r>
            <w:proofErr w:type="spellStart"/>
            <w:r>
              <w:t>выр</w:t>
            </w:r>
            <w:proofErr w:type="spellEnd"/>
            <w:r>
              <w:t xml:space="preserve">. чтение по ролям, творческая работа 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жанр комедии, влияние любви на героев пьесы, уметь анализировать развитие сюжета, определять авторскую позицию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Творческая </w:t>
            </w:r>
            <w:r>
              <w:t xml:space="preserve">работа, </w:t>
            </w:r>
            <w:proofErr w:type="spellStart"/>
            <w:r>
              <w:t>выр</w:t>
            </w:r>
            <w:proofErr w:type="spellEnd"/>
            <w:r>
              <w:t>. чтение, устный ответ – работа с иллюстрациями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61.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Ф.М.Достоевский</w:t>
            </w:r>
            <w:proofErr w:type="spellEnd"/>
            <w:r>
              <w:t>. Слово о писателе. «Белые ночи». Тип петербургского мечтателя, черты его внутреннего мира.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Смысловое чтение, письменный ответ на вопрос, схема, пересказ статьи учебника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</w:t>
            </w:r>
            <w:r>
              <w:t xml:space="preserve"> краткие сведения о жизни и творчестве писателя, тип петербургского мечтателя, его внутренний мир, уметь характеризовать героя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Пересказ статьи учебника, </w:t>
            </w:r>
            <w:proofErr w:type="spellStart"/>
            <w:r>
              <w:t>письм</w:t>
            </w:r>
            <w:proofErr w:type="spellEnd"/>
            <w:r>
              <w:t>. ответ на вопрос, схема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62.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Роль истории Настеньки в повести «Белые ночи». Содержание и смысл </w:t>
            </w:r>
            <w:r>
              <w:t>«сентиментальности» в понимании Достоевского. Развитие понятия о повести.</w:t>
            </w:r>
          </w:p>
          <w:p w:rsidR="00832A47" w:rsidRDefault="00832A47"/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Характеристика героини, коллективный диалог, работа со словарем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роль истории Настеньки в романе, содержание и смысл «сентиментальности, жанр повести, уметь анализировать эпиз</w:t>
            </w:r>
            <w:r>
              <w:t xml:space="preserve">од, характеризовать </w:t>
            </w:r>
            <w:r>
              <w:lastRenderedPageBreak/>
              <w:t>героя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Характеристика, диалог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63.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Л.Н.Толстой</w:t>
            </w:r>
            <w:proofErr w:type="spellEnd"/>
            <w:r>
              <w:t xml:space="preserve">. Слово о </w:t>
            </w:r>
            <w:proofErr w:type="spellStart"/>
            <w:r>
              <w:t>писателе</w:t>
            </w:r>
            <w:proofErr w:type="gramStart"/>
            <w:r>
              <w:t>.«</w:t>
            </w:r>
            <w:proofErr w:type="gramEnd"/>
            <w:r>
              <w:t>Юность</w:t>
            </w:r>
            <w:proofErr w:type="spellEnd"/>
            <w:r>
              <w:t>». Обзор содержания трилогии. Формирование личности героя повести, его духовный конфликт с окружающей средой и собственными недостатками и его преодоление. Особенно</w:t>
            </w:r>
            <w:r>
              <w:t xml:space="preserve">сти поэтики Л.Н. Толстого в повести «Юность»: психологизм, роль </w:t>
            </w:r>
            <w:proofErr w:type="spellStart"/>
            <w:r>
              <w:t>вн</w:t>
            </w:r>
            <w:proofErr w:type="spellEnd"/>
            <w:r>
              <w:t>. монолога в раскрытии души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Рассказ о писателе, смысловое чтение, </w:t>
            </w:r>
            <w:proofErr w:type="spellStart"/>
            <w:r>
              <w:t>письм</w:t>
            </w:r>
            <w:proofErr w:type="spellEnd"/>
            <w:r>
              <w:t>. ответ на вопрос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краткие сведения о жизни писателя, образ главного героя трилогии, особенности поэтики Толстого</w:t>
            </w:r>
            <w:r>
              <w:t>: психологизм, внутренний монолог, уметь характеризовать героя, анализировать эпизод, образ главного героя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Рассказ о писателе, </w:t>
            </w:r>
            <w:proofErr w:type="spellStart"/>
            <w:r>
              <w:t>письм</w:t>
            </w:r>
            <w:proofErr w:type="spellEnd"/>
            <w:r>
              <w:t>. ответ на вопрос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64.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Формирование личности героя повести «Юность», его духовный конфликт с окружающей средой и </w:t>
            </w:r>
            <w:r>
              <w:t xml:space="preserve">собственными недостатками и его преодоление. Особенности поэтики Л.Н. Толстого в повести «Юность»: психологизм, роль </w:t>
            </w:r>
            <w:proofErr w:type="spellStart"/>
            <w:r>
              <w:t>вн</w:t>
            </w:r>
            <w:proofErr w:type="spellEnd"/>
            <w:r>
              <w:t>. Монолога в раскрытии души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анализ эпизод</w:t>
            </w:r>
            <w:proofErr w:type="gramStart"/>
            <w:r>
              <w:t>а-</w:t>
            </w:r>
            <w:proofErr w:type="gramEnd"/>
            <w:r>
              <w:t xml:space="preserve"> работа в группах, устный ответ на вопрос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 образ главного героя трилогии, его внутренни</w:t>
            </w:r>
            <w:r>
              <w:t>й мир, особенности поэтики Толстого: психологизм, внутренний монолог, уметь характеризовать героя, анализировать эпизод, образ главного героя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Устный ответ на вопрос</w:t>
            </w:r>
          </w:p>
        </w:tc>
      </w:tr>
      <w:tr w:rsidR="00832A47">
        <w:trPr>
          <w:trHeight w:val="1153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65.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А.П.Чехов</w:t>
            </w:r>
            <w:proofErr w:type="spellEnd"/>
            <w:r>
              <w:t>. Слово о писателе». «Смерть чиновника». Эволюция образа «маленького человек</w:t>
            </w:r>
            <w:r>
              <w:t xml:space="preserve">а» в русской литературе </w:t>
            </w:r>
            <w:r>
              <w:rPr>
                <w:lang w:val="en-US"/>
              </w:rPr>
              <w:t>XIX</w:t>
            </w:r>
            <w:r>
              <w:t xml:space="preserve"> века и чеховское отношение к нему. Боль и негодование автора.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 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тение, рецензирование </w:t>
            </w:r>
            <w:proofErr w:type="spellStart"/>
            <w:r>
              <w:t>выр</w:t>
            </w:r>
            <w:proofErr w:type="spellEnd"/>
            <w:r>
              <w:t>. чтения, устный ответ на вопрос, составление тезисов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краткие сведения о жизни и творчестве поэта,  образ «маленького человека»</w:t>
            </w:r>
            <w:r>
              <w:t xml:space="preserve">, отношение автора к нему, эволюции образа в русской литературе, уметь анализировать рассказ 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Устный ответ на вопрос, тезисы</w:t>
            </w:r>
          </w:p>
          <w:p w:rsidR="00832A47" w:rsidRDefault="00832A47"/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66.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А.П.Чехов</w:t>
            </w:r>
            <w:proofErr w:type="spellEnd"/>
            <w:r>
              <w:t xml:space="preserve"> «Тоска». Тема одиночества человека в мире. Образ многолюдного </w:t>
            </w:r>
            <w:r>
              <w:lastRenderedPageBreak/>
              <w:t>города и его роль в рассказе. Развитие представлений</w:t>
            </w:r>
            <w:r>
              <w:t xml:space="preserve"> о жанровых особенностях рассказа.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Смысловое чтение, </w:t>
            </w:r>
            <w:proofErr w:type="spellStart"/>
            <w:r>
              <w:t>письм</w:t>
            </w:r>
            <w:proofErr w:type="spellEnd"/>
            <w:r>
              <w:t xml:space="preserve">. ответ на </w:t>
            </w:r>
            <w:r>
              <w:lastRenderedPageBreak/>
              <w:t>вопрос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Знать: жанровые особенности рассказа,  образ города в рассказе, </w:t>
            </w:r>
            <w:r>
              <w:lastRenderedPageBreak/>
              <w:t>тема одиночества в рассказе, уметь анализировать эпизод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lastRenderedPageBreak/>
              <w:t>Письм</w:t>
            </w:r>
            <w:proofErr w:type="spellEnd"/>
            <w:r>
              <w:t>. ответ на вопрос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67.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t>Р</w:t>
            </w:r>
            <w:proofErr w:type="gramEnd"/>
            <w:r>
              <w:t xml:space="preserve">/Р Подготовка к сочинению «В чем особенности изображения внутреннего мира героев русской литературы второй половины ХIХ века?» (на примере пр. </w:t>
            </w:r>
            <w:proofErr w:type="gramStart"/>
            <w:r>
              <w:t xml:space="preserve">Островского, Достоевского, Толстого, Чехова).  </w:t>
            </w:r>
            <w:proofErr w:type="gramEnd"/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Коллективный диалог</w:t>
            </w:r>
          </w:p>
          <w:p w:rsidR="00832A47" w:rsidRDefault="00832A47"/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</w:t>
            </w:r>
            <w:proofErr w:type="gramStart"/>
            <w:r>
              <w:t xml:space="preserve"> :</w:t>
            </w:r>
            <w:proofErr w:type="gramEnd"/>
            <w:r>
              <w:t xml:space="preserve"> идейные и композиционные особенност</w:t>
            </w:r>
            <w:r>
              <w:t>и изученных произведений, уметь отвечать на проблемный вопрос, составлять план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План, устный ответ на вопрос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68.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Вн.чт</w:t>
            </w:r>
            <w:proofErr w:type="spellEnd"/>
            <w:r>
              <w:t>. Поэзия второй половины ХIХ век</w:t>
            </w:r>
            <w:proofErr w:type="gramStart"/>
            <w:r>
              <w:t>а(</w:t>
            </w:r>
            <w:proofErr w:type="gramEnd"/>
            <w:r>
              <w:t xml:space="preserve">лирика Н.А. Некрасова, Ф.И. Тютчева, </w:t>
            </w:r>
            <w:proofErr w:type="spellStart"/>
            <w:r>
              <w:t>А.А.Фета</w:t>
            </w:r>
            <w:proofErr w:type="spellEnd"/>
            <w:r>
              <w:t xml:space="preserve">). Многообразие жанров, эмоциональное богатство. </w:t>
            </w:r>
            <w:proofErr w:type="gramStart"/>
            <w:r>
              <w:t xml:space="preserve">Развитие </w:t>
            </w:r>
            <w:r>
              <w:t>представлений о жанрах лирических пр.)</w:t>
            </w:r>
            <w:proofErr w:type="gramEnd"/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тение, коллективный диалог, устный ответ на вопрос, сочинение-миниатюра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представители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оэзии вт. пол. Х</w:t>
            </w:r>
            <w:proofErr w:type="gramStart"/>
            <w:r>
              <w:t>I</w:t>
            </w:r>
            <w:proofErr w:type="gramEnd"/>
            <w:r>
              <w:t xml:space="preserve">Х века: </w:t>
            </w:r>
            <w:proofErr w:type="spellStart"/>
            <w:r>
              <w:t>Н.А.Некрасов</w:t>
            </w:r>
            <w:proofErr w:type="spellEnd"/>
            <w:r>
              <w:t xml:space="preserve">, </w:t>
            </w:r>
            <w:proofErr w:type="spellStart"/>
            <w:r>
              <w:t>Ф.И.Тютчев</w:t>
            </w:r>
            <w:proofErr w:type="spellEnd"/>
            <w:r>
              <w:t xml:space="preserve">, </w:t>
            </w:r>
            <w:proofErr w:type="spellStart"/>
            <w:r>
              <w:t>А.А.Фет</w:t>
            </w:r>
            <w:proofErr w:type="spellEnd"/>
            <w:r>
              <w:t xml:space="preserve">, уметь определять авторскую позицию в произведениях, </w:t>
            </w:r>
            <w:r>
              <w:t xml:space="preserve">определять жанр 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Чтение наизусть, устный ответ на вопрос, сочинение-миниатюра</w:t>
            </w:r>
          </w:p>
        </w:tc>
      </w:tr>
      <w:tr w:rsidR="00832A47">
        <w:trPr>
          <w:trHeight w:val="890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69.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Русская литература ХХ века. Многообразие жанров и направлений.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Лекция, составление тезисов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богатство и </w:t>
            </w:r>
            <w:proofErr w:type="spellStart"/>
            <w:r>
              <w:t>разнообр</w:t>
            </w:r>
            <w:proofErr w:type="spellEnd"/>
            <w:r>
              <w:t>. жанров и направлений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итературы ХХ в.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тезисы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70. 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И.А. Бунин. Слово о писателе. «Тёмные аллеи». «Поэзия» и «проза» русской усадьбы. История любви Надежды и Николая Алексеевича.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Коллективный диалог, устный ответ, пересказ статьи учебника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краткие сведения о жизни и творчестве писателя, содержан</w:t>
            </w:r>
            <w:r>
              <w:t>ие произв., авторская позиция, образы героев, уметь анализировать эпизод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Пересказ статьи учебника, устный ответ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71.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И.А. Бунина. Мастерство в рассказе «Темные </w:t>
            </w:r>
            <w:r>
              <w:lastRenderedPageBreak/>
              <w:t>аллеи». Лиризм повествования.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Работа в группах (анализ </w:t>
            </w:r>
            <w:r>
              <w:lastRenderedPageBreak/>
              <w:t>эпизода), устный ответ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Знать: образы </w:t>
            </w:r>
            <w:r>
              <w:t xml:space="preserve">героев, лиризм Бунина, уметь </w:t>
            </w:r>
            <w:r>
              <w:lastRenderedPageBreak/>
              <w:t>анализировать эпизод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Устный ответ</w:t>
            </w:r>
          </w:p>
        </w:tc>
      </w:tr>
      <w:tr w:rsidR="00832A47">
        <w:trPr>
          <w:trHeight w:val="180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72.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М.А. Булгаков. Слово о писателе. «Собачье сердце» как социально-философская сатира на современное общество. История создания и судьба повести. Система образов повести «Собачье </w:t>
            </w:r>
            <w:proofErr w:type="spellStart"/>
            <w:r>
              <w:t>сердце»</w:t>
            </w:r>
            <w:proofErr w:type="gramStart"/>
            <w:r>
              <w:t>.С</w:t>
            </w:r>
            <w:proofErr w:type="gramEnd"/>
            <w:r>
              <w:t>ат</w:t>
            </w:r>
            <w:r>
              <w:t>ира</w:t>
            </w:r>
            <w:proofErr w:type="spellEnd"/>
            <w:r>
              <w:t xml:space="preserve"> на общество шариковых и </w:t>
            </w:r>
            <w:proofErr w:type="spellStart"/>
            <w:r>
              <w:t>швондеров</w:t>
            </w:r>
            <w:proofErr w:type="spellEnd"/>
            <w:r>
              <w:t>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Пересказ статьи учебника, коллективный диалог, устный ответ на вопрос, работа со словарем, характеристика героя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краткие сведения о жизни и творчестве писателя, история создания и судьба повести, система образов</w:t>
            </w:r>
            <w:r>
              <w:t xml:space="preserve"> в повести, сатира и гротеск в повести, социально-философская сатира, уметь анализировать эпизод, давать характеристику, работать со словарем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Пересказ, устный ответ на вопрос, словарь, характеристика</w:t>
            </w:r>
          </w:p>
        </w:tc>
      </w:tr>
      <w:tr w:rsidR="00832A47">
        <w:trPr>
          <w:trHeight w:val="180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73.</w:t>
            </w:r>
          </w:p>
          <w:p w:rsidR="00832A47" w:rsidRDefault="00832A47"/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Поэтика повести Булгакова «Собачье сердце». </w:t>
            </w:r>
            <w:r>
              <w:t>Гуманистическая позиция автора. Смысл названия. Художественная условность, фантастика, сатира, гротеск и их художественная роль в повести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Работа в группах (анализ эпизода), </w:t>
            </w:r>
            <w:proofErr w:type="spellStart"/>
            <w:r>
              <w:t>письм</w:t>
            </w:r>
            <w:proofErr w:type="spellEnd"/>
            <w:r>
              <w:t>. ответ на вопрос, работа со словарем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t>Знать: содержание произведения, авторска</w:t>
            </w:r>
            <w:r>
              <w:t>я позиция, смысл названия повести, фантастика, сатира, гротеск, художественная условность, уметь анализировать эпизод, работать со словарем</w:t>
            </w:r>
            <w:proofErr w:type="gramEnd"/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Письм</w:t>
            </w:r>
            <w:proofErr w:type="spellEnd"/>
            <w:r>
              <w:t>. ответ на вопрос, словарь</w:t>
            </w:r>
          </w:p>
        </w:tc>
      </w:tr>
      <w:tr w:rsidR="00832A47">
        <w:trPr>
          <w:trHeight w:val="492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74.</w:t>
            </w:r>
          </w:p>
          <w:p w:rsidR="00832A47" w:rsidRDefault="00832A47"/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М.А. Шолохов. Слово о писателе. «Судьба человека». Образ главного героя. Судь</w:t>
            </w:r>
            <w:r>
              <w:t>ба человека и судьба Родины. Смысл названия рассказа.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Устный рассказ о писателе с использованием сам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айденных материалов, характеристика героя, пересказ, коллективный диалог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краткие сведения о жизни и творчестве писателя, образ главного героя, авт</w:t>
            </w:r>
            <w:r>
              <w:t xml:space="preserve">орская позиция в произведении, смысл названия рассказа, уметь давать характеристику 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Устный рассказ о писателе, характеристика героя, пересказ</w:t>
            </w:r>
          </w:p>
        </w:tc>
      </w:tr>
      <w:tr w:rsidR="00832A47">
        <w:trPr>
          <w:trHeight w:val="492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75.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Особенности авторского повествования в рассказе судьба человека. Композиция рассказа, </w:t>
            </w:r>
            <w:r>
              <w:lastRenderedPageBreak/>
              <w:t xml:space="preserve">автор и рассказчик, </w:t>
            </w:r>
            <w:r>
              <w:t>сказовая манера повествования. Роль пейзажа, широта реалистической типизации, особенности жанра. Реализм Шолохова в рассказе-эпопее.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Смысловое чтение, составление схемы, работа со словарем, выразительное </w:t>
            </w:r>
            <w:r>
              <w:lastRenderedPageBreak/>
              <w:t>чтение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lastRenderedPageBreak/>
              <w:t>Знать: особенности повествования, композиция,</w:t>
            </w:r>
            <w:r>
              <w:t xml:space="preserve"> автор и рассказчик, сказ, роль пейзажа, реалистическая </w:t>
            </w:r>
            <w:r>
              <w:lastRenderedPageBreak/>
              <w:t>типизация, реализм, уметь анализировать эпизод, наблюдать над композицией произв.</w:t>
            </w:r>
            <w:proofErr w:type="gramEnd"/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тение, схема, словарь</w:t>
            </w:r>
          </w:p>
        </w:tc>
      </w:tr>
      <w:tr w:rsidR="00832A47">
        <w:trPr>
          <w:trHeight w:val="564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76.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А.И. Солженицын. Слово о писателе. «</w:t>
            </w:r>
            <w:proofErr w:type="spellStart"/>
            <w:r>
              <w:t>Матрёнин</w:t>
            </w:r>
            <w:proofErr w:type="spellEnd"/>
            <w:r>
              <w:t xml:space="preserve"> двор». Картины послевоенной деревни. </w:t>
            </w:r>
            <w:r>
              <w:t xml:space="preserve">Образ рассказчика. Тема </w:t>
            </w:r>
            <w:proofErr w:type="spellStart"/>
            <w:r>
              <w:t>праведничества</w:t>
            </w:r>
            <w:proofErr w:type="spellEnd"/>
            <w:r>
              <w:t xml:space="preserve"> в рассказе.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Пересказ, устный рассказ о писателе, формулирование вопросов к произведению, коллективный диалог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краткие сведения о жизни писателя, образ послевоенной деревни, рассказчика, тема </w:t>
            </w:r>
            <w:proofErr w:type="spellStart"/>
            <w:r>
              <w:t>праведничества</w:t>
            </w:r>
            <w:proofErr w:type="spellEnd"/>
            <w:r>
              <w:t>, умет</w:t>
            </w:r>
            <w:r>
              <w:t>ь анализировать эпизод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Пересказ, вопросы к произв., устный рассказ о писателе</w:t>
            </w:r>
          </w:p>
        </w:tc>
      </w:tr>
      <w:tr w:rsidR="00832A47">
        <w:trPr>
          <w:trHeight w:val="564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77.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Образ праведницы в рассказе «Матренин </w:t>
            </w:r>
            <w:proofErr w:type="spellStart"/>
            <w:r>
              <w:t>двор»</w:t>
            </w:r>
            <w:proofErr w:type="gramStart"/>
            <w:r>
              <w:t>.Т</w:t>
            </w:r>
            <w:proofErr w:type="gramEnd"/>
            <w:r>
              <w:t>рагизм</w:t>
            </w:r>
            <w:proofErr w:type="spellEnd"/>
            <w:r>
              <w:t xml:space="preserve"> её судьбы. Нравственный смысл рассказа-притчи. 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Работа в группах (анализ эпизода), устный ответ</w:t>
            </w:r>
            <w:proofErr w:type="gramStart"/>
            <w:r>
              <w:t xml:space="preserve"> ,</w:t>
            </w:r>
            <w:proofErr w:type="gramEnd"/>
            <w:r>
              <w:t xml:space="preserve"> характеристика героя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gramStart"/>
            <w:r>
              <w:t>Знать: образ Матрены, жанр произведения, уметь анализировать эпизод, давать характеристику)</w:t>
            </w:r>
            <w:proofErr w:type="gramEnd"/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Устный ответ, характеристика героя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78.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Контрольная работа  по произведениям  второй половины Х</w:t>
            </w:r>
            <w:proofErr w:type="gramStart"/>
            <w:r>
              <w:t>I</w:t>
            </w:r>
            <w:proofErr w:type="gramEnd"/>
            <w:r>
              <w:t xml:space="preserve">Х и ХХ века. 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Сочинение (по 1-2 произведениям на выбор)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осно</w:t>
            </w:r>
            <w:r>
              <w:t>вные факты из жизни и творчества изученных  писателей, проблематику и идейное своеобразие произведений.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сочинение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79.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Русская поэзия Серебряного века.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 Уро</w:t>
            </w:r>
            <w:proofErr w:type="gramStart"/>
            <w:r>
              <w:t>к-</w:t>
            </w:r>
            <w:proofErr w:type="gramEnd"/>
            <w:r>
              <w:t xml:space="preserve"> концерт</w:t>
            </w:r>
          </w:p>
          <w:p w:rsidR="00832A47" w:rsidRDefault="00264DB0">
            <w:r>
              <w:t xml:space="preserve">Выразительное чтение наизусть, устное сообщение, рецензирование </w:t>
            </w:r>
            <w:proofErr w:type="spellStart"/>
            <w:r>
              <w:t>выр</w:t>
            </w:r>
            <w:proofErr w:type="spellEnd"/>
            <w:r>
              <w:t>. чтения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</w:t>
            </w:r>
            <w:r>
              <w:t>Серебряный век русской поэзии, представители, особенности периода, уметь определять авторскую позицию, давать оценку чтению, высказывать свое мнение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тение, устное сообщение, рецензирование</w:t>
            </w:r>
          </w:p>
        </w:tc>
      </w:tr>
      <w:tr w:rsidR="00832A47">
        <w:trPr>
          <w:trHeight w:val="276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80.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А.А. Блок. Слово о поэте. «Ветер принес </w:t>
            </w:r>
            <w:r>
              <w:lastRenderedPageBreak/>
              <w:t>издалека…», «О,</w:t>
            </w:r>
            <w:r>
              <w:t xml:space="preserve"> весна без конца и без края</w:t>
            </w:r>
            <w:proofErr w:type="gramStart"/>
            <w:r>
              <w:t>..», «</w:t>
            </w:r>
            <w:proofErr w:type="gramEnd"/>
            <w:r>
              <w:t>О, я хочу безумно жить..». Высокие идеалы и предчувствие перемен. Своеобразие лирических интонаций Блока. Образы и ритмы поэта.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Пересказ статьи </w:t>
            </w:r>
            <w:r>
              <w:lastRenderedPageBreak/>
              <w:t xml:space="preserve">учебника, </w:t>
            </w:r>
            <w:proofErr w:type="spellStart"/>
            <w:r>
              <w:t>выр</w:t>
            </w:r>
            <w:proofErr w:type="spellEnd"/>
            <w:r>
              <w:t>. чтение стихотворений, анализ стихотворений (частично)- устный от</w:t>
            </w:r>
            <w:r>
              <w:t>вет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Знать: краткие сведения о жизни и </w:t>
            </w:r>
            <w:r>
              <w:lastRenderedPageBreak/>
              <w:t>творчестве поэта, авторская позиция в произв., особенности поэтики, уметь определять авторскую позицию, наблюдать особенности поэтики Блока</w:t>
            </w:r>
          </w:p>
          <w:p w:rsidR="00832A47" w:rsidRDefault="00832A47"/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Пересказ статьи </w:t>
            </w:r>
            <w:r>
              <w:lastRenderedPageBreak/>
              <w:t>учебника, устный ответ</w:t>
            </w:r>
          </w:p>
        </w:tc>
      </w:tr>
      <w:tr w:rsidR="00832A47">
        <w:trPr>
          <w:trHeight w:val="843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81.</w:t>
            </w:r>
          </w:p>
          <w:p w:rsidR="00832A47" w:rsidRDefault="00832A47"/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С.А. Есенин. Слово о поэте. </w:t>
            </w:r>
            <w:r>
              <w:t>Тема Родины в лирике Есенина. «Вот уж вечер…», «Разбуди меня завтра рано</w:t>
            </w:r>
            <w:proofErr w:type="gramStart"/>
            <w:r>
              <w:t>..», «</w:t>
            </w:r>
            <w:proofErr w:type="gramEnd"/>
            <w:r>
              <w:t>Край ты мой заброшенный…»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Смысловое чтение статьи учебника, </w:t>
            </w:r>
            <w:proofErr w:type="spellStart"/>
            <w:r>
              <w:t>выр</w:t>
            </w:r>
            <w:proofErr w:type="spellEnd"/>
            <w:r>
              <w:t xml:space="preserve">. чтение стихотворений, устный ответ на вопрос, </w:t>
            </w:r>
            <w:proofErr w:type="spellStart"/>
            <w:r>
              <w:t>письм</w:t>
            </w:r>
            <w:proofErr w:type="spellEnd"/>
            <w:r>
              <w:t>. работ</w:t>
            </w:r>
            <w:proofErr w:type="gramStart"/>
            <w:r>
              <w:t>а-</w:t>
            </w:r>
            <w:proofErr w:type="gramEnd"/>
            <w:r>
              <w:t xml:space="preserve"> сочинение-миниатюра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краткие сведения о жизни </w:t>
            </w:r>
            <w:r>
              <w:t>поэта, образ Родины в лирике Есенина, уметь  анализировать стихотворения (частично)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Устный ответ на вопрос, сочинени</w:t>
            </w:r>
            <w:proofErr w:type="gramStart"/>
            <w:r>
              <w:t>е-</w:t>
            </w:r>
            <w:proofErr w:type="gramEnd"/>
            <w:r>
              <w:t xml:space="preserve"> миниатюра</w:t>
            </w:r>
          </w:p>
        </w:tc>
      </w:tr>
      <w:tr w:rsidR="00832A47">
        <w:trPr>
          <w:trHeight w:val="843"/>
        </w:trPr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82.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Размышления о жизни, любви, природе, предназначении человека в лирике Есенина. «Письмо к женщине», «Не жалею, не зову, не</w:t>
            </w:r>
            <w:r>
              <w:t xml:space="preserve"> плачу…», «Отговорила роща золотая…». Народно-песенная основа лирики Есенина.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Урок-концерт: </w:t>
            </w:r>
            <w:proofErr w:type="spellStart"/>
            <w:r>
              <w:t>выр</w:t>
            </w:r>
            <w:proofErr w:type="spellEnd"/>
            <w:r>
              <w:t xml:space="preserve">. чтение стихотворений, прослушивание романсов на </w:t>
            </w:r>
            <w:proofErr w:type="spellStart"/>
            <w:r>
              <w:t>стихотв</w:t>
            </w:r>
            <w:proofErr w:type="spellEnd"/>
            <w:r>
              <w:t>. Есенина, устное сообщение, рецензирование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авторская позиция в произведениях, народно-песенная о</w:t>
            </w:r>
            <w:r>
              <w:t>снова стихотворений, уметь оценивать чтение, определять авторскую позицию, высказывать свою точку зрения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тение, рецензирование, устное сообщение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83.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В.В. Маяковский. Слово о поэте. «Послушайте!», «А вы могли бы?», «Люблю</w:t>
            </w:r>
            <w:proofErr w:type="gramStart"/>
            <w:r>
              <w:t>»(</w:t>
            </w:r>
            <w:proofErr w:type="gramEnd"/>
            <w:r>
              <w:t>отрывок). Новаторство поэз</w:t>
            </w:r>
            <w:r>
              <w:t>ии Маяковского. Своеобразие стиха, ритма, интонации. Словотворчество. Маяковский о труде поэта.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Пересказ статьи учебника, коллективный диалог, смысловое чтение, схема, устный ответ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краткие сведения о жизни и творчестве поэта, новаторство Маяковского</w:t>
            </w:r>
            <w:r>
              <w:t>, особенности его поэзии, уметь находить изученные явления в стихотворениях, определять авторскую позицию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Схема, пересказ, устный ответ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84.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В.В. Маяковский. </w:t>
            </w:r>
            <w:r>
              <w:lastRenderedPageBreak/>
              <w:t>«Послушайте!», «А вы могли бы?», «Люблю</w:t>
            </w:r>
            <w:proofErr w:type="gramStart"/>
            <w:r>
              <w:t>»(</w:t>
            </w:r>
            <w:proofErr w:type="gramEnd"/>
            <w:r>
              <w:t xml:space="preserve">отрывок). Новаторство поэзии Маяковского. Своеобразие </w:t>
            </w:r>
            <w:r>
              <w:t>стиха, ритма, интонации. Словотворчество. Маяковский о труде поэта.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Практикум – </w:t>
            </w:r>
            <w:r>
              <w:lastRenderedPageBreak/>
              <w:t>работа в группах (анализ стихотворени</w:t>
            </w:r>
            <w:proofErr w:type="gramStart"/>
            <w:r>
              <w:t>й-</w:t>
            </w:r>
            <w:proofErr w:type="gramEnd"/>
            <w:r>
              <w:t xml:space="preserve"> частично)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Знать: особенности  </w:t>
            </w:r>
            <w:r>
              <w:lastRenderedPageBreak/>
              <w:t>поэзии Маяковского, уметь находить изученные явления в стихотворениях, определять авторскую позицию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Устный</w:t>
            </w:r>
            <w:r>
              <w:t xml:space="preserve"> ответ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85.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М.И. Цветаева. Слово о поэте. Стихи о поэзии, о любви, жизни и смерти. «Идешь, на меня похожий</w:t>
            </w:r>
            <w:proofErr w:type="gramStart"/>
            <w:r>
              <w:t>..», «</w:t>
            </w:r>
            <w:proofErr w:type="gramEnd"/>
            <w:r>
              <w:t>Бабушке», «Мне нравится, что вы больны не мной..», «Стихи к Блоку», «Откуда такая нежность?». Особенность поэтики Цветаевой.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Выразительное чтен</w:t>
            </w:r>
            <w:r>
              <w:t>ие стихотворений, коллективный диало</w:t>
            </w:r>
            <w:proofErr w:type="gramStart"/>
            <w:r>
              <w:t>г-</w:t>
            </w:r>
            <w:proofErr w:type="gramEnd"/>
            <w:r>
              <w:t xml:space="preserve"> анализ стихотворений, пересказ статьи учебника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краткие сведения о жизни и творчестве поэта, авторская позиция в стихотворениях, особенности поэтики Цветаевой, уметь анализировать стихотворения (частично)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тение, пересказ, устный ответ на вопрос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86.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М.И. Цветаева. Образ Родины в лирическом цикле «Стихи о Москве». Традиции и новаторство в творческих поисках поэта.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Письм</w:t>
            </w:r>
            <w:proofErr w:type="spellEnd"/>
            <w:r>
              <w:t>. работа (анализ стихотворений)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образ Родины, традиции и новаторство в творчестве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proofErr w:type="spellStart"/>
            <w:r>
              <w:t>Письм</w:t>
            </w:r>
            <w:proofErr w:type="spellEnd"/>
            <w:r>
              <w:t>. ответ на вопрос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87.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Н.А. Заболоцкий. Слово о поэте. Философский характер лирики поэта. Тема гармонии с природой, любви и смерти. « Я не ищу гармонии в природе…», «Где-то в поле возле Магадана», «Можжевеловый куст», «О красоте человеческих лиц», «</w:t>
            </w:r>
            <w:r>
              <w:t>Завещание».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Выразительное чтение стихотворений, анализ стихотворений (работа в группах), устный рассказ о писателе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краткие сведения  о жизни и творчестве поэта, философские размышления поэта авторская позиция в произведениях, уметь анализировать сти</w:t>
            </w:r>
            <w:r>
              <w:t>хотворение (частично)</w:t>
            </w:r>
          </w:p>
          <w:p w:rsidR="00832A47" w:rsidRDefault="00832A47"/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Устный ответ, рассказ о писателе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88.</w:t>
            </w:r>
          </w:p>
          <w:p w:rsidR="00832A47" w:rsidRDefault="00832A47"/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А.А. Ахматова. Слово о поэте. Трагические </w:t>
            </w:r>
            <w:r>
              <w:lastRenderedPageBreak/>
              <w:t xml:space="preserve">интонации в любовной лирике. 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Урок-концерт: сообщение о жизни и </w:t>
            </w:r>
            <w:r>
              <w:lastRenderedPageBreak/>
              <w:t xml:space="preserve">творчестве поэта, о любовной лирике  Ахматовой, прослушивание записей с чтением стихов, </w:t>
            </w:r>
            <w:proofErr w:type="spellStart"/>
            <w:r>
              <w:t>выр</w:t>
            </w:r>
            <w:proofErr w:type="spellEnd"/>
            <w:r>
              <w:t xml:space="preserve">. чтение, составление рецензий на чтение 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 xml:space="preserve">Знать: краткие сведения о жизни и творчестве поэта, </w:t>
            </w:r>
            <w:r>
              <w:lastRenderedPageBreak/>
              <w:t xml:space="preserve">тема любви в поэзии Ахматовой, уметь </w:t>
            </w:r>
            <w:r>
              <w:t xml:space="preserve">определять авторскую позицию, </w:t>
            </w:r>
            <w:proofErr w:type="spellStart"/>
            <w:r>
              <w:t>выр</w:t>
            </w:r>
            <w:proofErr w:type="spellEnd"/>
            <w:r>
              <w:t>. читать стихотворения, составлять сообщение о жизни поэта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Устный отве</w:t>
            </w:r>
            <w:proofErr w:type="gramStart"/>
            <w:r>
              <w:t>т-</w:t>
            </w:r>
            <w:proofErr w:type="gramEnd"/>
            <w:r>
              <w:t xml:space="preserve"> сообщение, рецензия, </w:t>
            </w:r>
            <w:proofErr w:type="spellStart"/>
            <w:r>
              <w:t>выр</w:t>
            </w:r>
            <w:proofErr w:type="spellEnd"/>
            <w:r>
              <w:t xml:space="preserve">. </w:t>
            </w:r>
            <w:r>
              <w:lastRenderedPageBreak/>
              <w:t>чтение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89.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А.А. Ахматова. Тема поэта и поэзии. Особенности поэтики.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Практикум. Работа в группах (анализ </w:t>
            </w:r>
            <w:proofErr w:type="spellStart"/>
            <w:r>
              <w:t>стихотв</w:t>
            </w:r>
            <w:proofErr w:type="spellEnd"/>
            <w:proofErr w:type="gramStart"/>
            <w:r>
              <w:t>.-</w:t>
            </w:r>
            <w:proofErr w:type="gramEnd"/>
            <w:r>
              <w:t>частично)</w:t>
            </w:r>
            <w:r>
              <w:t xml:space="preserve"> 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 тема поэта и поэзии в творчестве Ахматовой, уметь анализировать стихотворения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Устный ответ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 90.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21</w:t>
            </w:r>
          </w:p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Б.Л. Пастернак. Слово о поэте. Философская глубина лирики поэта. Вечность и современность в стихах о природе и любви. «Красавица моя, вся стать…»,</w:t>
            </w:r>
            <w:r>
              <w:t xml:space="preserve"> «Перемена», «Весна в лесу», «Быть знаменитым некрасиво..», «Во всем мне хочется дойти </w:t>
            </w:r>
            <w:proofErr w:type="gramStart"/>
            <w:r>
              <w:t>до</w:t>
            </w:r>
            <w:proofErr w:type="gramEnd"/>
            <w:r>
              <w:t>…».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Устное сообщение о жизни и творчестве поэта, коллективный диалог - анализ </w:t>
            </w:r>
            <w:proofErr w:type="spellStart"/>
            <w:r>
              <w:t>стихотв</w:t>
            </w:r>
            <w:proofErr w:type="spellEnd"/>
            <w:r>
              <w:t xml:space="preserve">., </w:t>
            </w:r>
            <w:proofErr w:type="spellStart"/>
            <w:r>
              <w:t>выр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  <w:r>
              <w:t>, сочинение-миниатюра – творческая работа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краткие сведения о жизни и творчестве поэта, философские размышления поэта, авторская позиция в стихотворениях, уметь анализировать стихотворения, создавать творческую работу 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Устное сообщение, творческая работа, устный ответ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91.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А.Т. Твардовский.</w:t>
            </w:r>
            <w:r>
              <w:t xml:space="preserve"> Слово о поэте. Раздумья о Родине и природе. Интонация и стиль стихотворений «Урожай», «Весенние строчки».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Урок-концерт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выр</w:t>
            </w:r>
            <w:proofErr w:type="spellEnd"/>
            <w:r>
              <w:t xml:space="preserve">. чтение, рецензирование </w:t>
            </w:r>
            <w:proofErr w:type="spellStart"/>
            <w:r>
              <w:t>выр</w:t>
            </w:r>
            <w:proofErr w:type="spellEnd"/>
            <w:r>
              <w:t>. чтения, устное сообщение-презентация, сочинение-миниатюра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краткие сведения о жизни и творчеств</w:t>
            </w:r>
            <w:r>
              <w:t xml:space="preserve">е поэта, образ Родины и природы в стихотворениях, уметь </w:t>
            </w:r>
            <w:proofErr w:type="spellStart"/>
            <w:r>
              <w:t>выр</w:t>
            </w:r>
            <w:proofErr w:type="spellEnd"/>
            <w:r>
              <w:t xml:space="preserve">. читать, определять авт. позицию, высказывать свою точку зрения, рецензировать, создавать </w:t>
            </w:r>
            <w:proofErr w:type="spellStart"/>
            <w:r>
              <w:t>творч</w:t>
            </w:r>
            <w:proofErr w:type="spellEnd"/>
            <w:r>
              <w:t>. работу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 </w:t>
            </w:r>
            <w:proofErr w:type="spellStart"/>
            <w:r>
              <w:t>Выр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  <w:r>
              <w:t>. сочинение-миниатюра, сообщение-презентация, рецензия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92.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А.Т. Твардовский. Ра</w:t>
            </w:r>
            <w:r>
              <w:t xml:space="preserve">здумья о Родине и природе. «Я убит </w:t>
            </w:r>
            <w:proofErr w:type="gramStart"/>
            <w:r>
              <w:t>подо</w:t>
            </w:r>
            <w:proofErr w:type="gramEnd"/>
            <w:r>
              <w:t xml:space="preserve"> Ржевом». Проблемы и интонации стихотворений о войне.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 стихотворений, работа в группах (анализ стихотворений), устный ответ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авторская позиция и способы её реализации в стихотворении «Я убит </w:t>
            </w:r>
            <w:proofErr w:type="gramStart"/>
            <w:r>
              <w:t>подо</w:t>
            </w:r>
            <w:proofErr w:type="gramEnd"/>
            <w:r>
              <w:t xml:space="preserve"> Ржев</w:t>
            </w:r>
            <w:r>
              <w:t>ом»,  проблематика стихотворений о войне, уметь анализировать стихотворение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тение, устный ответ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93.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Песни и романсы на стихи русских поэтов Х</w:t>
            </w:r>
            <w:proofErr w:type="gramStart"/>
            <w:r>
              <w:t>I</w:t>
            </w:r>
            <w:proofErr w:type="gramEnd"/>
            <w:r>
              <w:t>Х-ХХ веков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проект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темы и идейно-художественное своеобразие русских песен и романсов на стихи </w:t>
            </w:r>
            <w:r>
              <w:t xml:space="preserve">русских поэтов, уметь определять темы и авторскую позицию, наблюдать </w:t>
            </w:r>
            <w:proofErr w:type="gramStart"/>
            <w:r>
              <w:t>худ</w:t>
            </w:r>
            <w:proofErr w:type="gramEnd"/>
            <w:r>
              <w:t xml:space="preserve">. Особенности </w:t>
            </w:r>
            <w:proofErr w:type="spellStart"/>
            <w:r>
              <w:t>произ</w:t>
            </w:r>
            <w:proofErr w:type="spellEnd"/>
            <w:r>
              <w:t>.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Проект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94.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Песни и романсы на стихи русских поэтов Х</w:t>
            </w:r>
            <w:proofErr w:type="gramStart"/>
            <w:r>
              <w:t>I</w:t>
            </w:r>
            <w:proofErr w:type="gramEnd"/>
            <w:r>
              <w:t>Х-ХХ веков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проект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темы и идейно-художественное своеобразие русских песен и романсов на стихи русских </w:t>
            </w:r>
            <w:r>
              <w:t xml:space="preserve">поэтов, уметь определять темы и авторскую позицию, наблюдать </w:t>
            </w:r>
            <w:proofErr w:type="gramStart"/>
            <w:r>
              <w:t>худ</w:t>
            </w:r>
            <w:proofErr w:type="gramEnd"/>
            <w:r>
              <w:t xml:space="preserve">. Особенности </w:t>
            </w:r>
            <w:proofErr w:type="spellStart"/>
            <w:r>
              <w:t>произ</w:t>
            </w:r>
            <w:proofErr w:type="spellEnd"/>
            <w:r>
              <w:t>.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проект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95.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Контрольная работа по русской лирике ХХ века. 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Тест или ответ на вопрос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идейно-художественное своеобразие изученных произведений, уметь составлять </w:t>
            </w:r>
            <w:r>
              <w:t xml:space="preserve">монологический </w:t>
            </w:r>
            <w:proofErr w:type="spellStart"/>
            <w:r>
              <w:t>письм</w:t>
            </w:r>
            <w:proofErr w:type="spellEnd"/>
            <w:r>
              <w:t>. ответ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Тест или ответ на вопрос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96.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Античная лирика. Катулл. Слово о поэте. «Нет, ни одна средь женщин…», «Нет, не надейся приязнь заслужить</w:t>
            </w:r>
            <w:proofErr w:type="gramStart"/>
            <w:r>
              <w:t xml:space="preserve">..». </w:t>
            </w:r>
            <w:proofErr w:type="gramEnd"/>
            <w:r>
              <w:t xml:space="preserve">Чувства и разум в </w:t>
            </w:r>
            <w:r>
              <w:lastRenderedPageBreak/>
              <w:t>любовной лирике поэте. Пушкин как переводчик Катулла («Мальчику»). Гор</w:t>
            </w:r>
            <w:r>
              <w:t>аций. Слово о поэте. «Я воздвиг памятник…». Поэтическое творчество и поэтические заслуги стихотворцев. Традиции оды Горация в русской поэзии.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античная литература, краткие сведения о жизни и творчестве Катулла, Горация, авторская позиция в стих. поэ</w:t>
            </w:r>
            <w:r>
              <w:t xml:space="preserve">тов и </w:t>
            </w:r>
            <w:r>
              <w:lastRenderedPageBreak/>
              <w:t>способы её реализации, античное наследие в русской литературе, уметь определять авторскую позицию, прослеживать связи русской и античной литературы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832A47"/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pPr>
              <w:jc w:val="center"/>
            </w:pPr>
            <w:r>
              <w:lastRenderedPageBreak/>
              <w:t>97.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>
            <w:pPr>
              <w:jc w:val="center"/>
            </w:pPr>
          </w:p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pPr>
              <w:jc w:val="center"/>
            </w:pPr>
            <w:r>
              <w:t xml:space="preserve">Данте Алигьери. Слово о поэте. «Божественная комедия» (фрагменты). Множественность смыслов </w:t>
            </w:r>
            <w:r>
              <w:t>поэмы</w:t>
            </w:r>
            <w:proofErr w:type="gramStart"/>
            <w:r>
              <w:t xml:space="preserve"> ,</w:t>
            </w:r>
            <w:proofErr w:type="gramEnd"/>
            <w:r>
              <w:t>её универсально- философский характер.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pPr>
              <w:jc w:val="left"/>
            </w:pPr>
            <w:r>
              <w:t>Составление тезисов, смысловое чтение, схема, устный ответ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краткие сведения о жизни поэта, поэма «Божественная комедия» (содержание), множественность смыслов, философские обобщения в произв., уметь соста</w:t>
            </w:r>
            <w:r>
              <w:t>влять тезисы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Тезисы, схема, устный ответ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98.</w:t>
            </w:r>
          </w:p>
          <w:p w:rsidR="00832A47" w:rsidRDefault="00832A47"/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У. Шекспир. Слово о поэте. «Гамлет»</w:t>
            </w:r>
            <w:proofErr w:type="gramStart"/>
            <w:r>
              <w:t>.(</w:t>
            </w:r>
            <w:proofErr w:type="gramEnd"/>
            <w:r>
              <w:t xml:space="preserve"> обзор с чтением отдельных глав). Гуманизм эпохи Возрождения. Общечеловеческое значение героев Шекспира. Одиночество Гамлета в его конфликте с реальным миром «расшатавшего</w:t>
            </w:r>
            <w:r>
              <w:t>ся века»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Устное сообщение о жизни и творчестве писателя, анализ эпизода – коллективный диалог, характеристика героя, работа со словарем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краткие сведения о жизни творчестве писателя, эпоха Возрождения, содержание трагедии «Гамлет», образ Гамлета, </w:t>
            </w:r>
            <w:r>
              <w:t>конфликт Гамлета с веком, уметь анализировать эпизод,  уметь работать со словарем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Устное сообщение, характеристика героя, работа со словарем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99.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Трагизм любви Гамлета и Офелии. Философский характер трагедии. Гамлет как вечный образ мировой литературы.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Вы</w:t>
            </w:r>
            <w:r>
              <w:t>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тение по ролям, коллективный диалог (анализ эпизода), </w:t>
            </w:r>
            <w:proofErr w:type="spellStart"/>
            <w:r>
              <w:t>письм</w:t>
            </w:r>
            <w:proofErr w:type="spellEnd"/>
            <w:r>
              <w:t>. ответ на вопрос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Знать: образ Гамлета и образ Офелии, взаимоотношения героев, философский характер произв., вечный образ мировой литературы, уметь </w:t>
            </w:r>
            <w:r>
              <w:lastRenderedPageBreak/>
              <w:t>анализировать эпизод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тение, устный отве</w:t>
            </w:r>
            <w:r>
              <w:t xml:space="preserve">т, </w:t>
            </w:r>
            <w:proofErr w:type="spellStart"/>
            <w:r>
              <w:t>письм</w:t>
            </w:r>
            <w:proofErr w:type="spellEnd"/>
            <w:r>
              <w:t>. ответ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lastRenderedPageBreak/>
              <w:t>100.</w:t>
            </w:r>
          </w:p>
          <w:p w:rsidR="00832A47" w:rsidRDefault="00832A47"/>
          <w:p w:rsidR="00832A47" w:rsidRDefault="00832A47"/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И.-В. Гёте. Слово о поэте. «Фауст». (Обзор с чтением отдельных сцен). Эпоха Просвещения. Философская трагедия. Противостояние добра и зла, Фауста и Мефистофеля. Поиски справедливости и смысла человеческой жизни.</w:t>
            </w:r>
          </w:p>
          <w:p w:rsidR="00832A47" w:rsidRDefault="00832A47"/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Пересказ статьи </w:t>
            </w:r>
            <w:r>
              <w:t>учебника, смысловое чтение, составление тезисов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краткие сведения о поэте, эпоха Просвещения, философская трагедия, конфли</w:t>
            </w:r>
            <w:proofErr w:type="gramStart"/>
            <w:r>
              <w:t>кт в пр</w:t>
            </w:r>
            <w:proofErr w:type="gramEnd"/>
            <w:r>
              <w:t xml:space="preserve">оизведении, авторская позиция в произведении, уметь составлять тезисы 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Тезисы, пересказ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101.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Смысл сопоставления Фауста</w:t>
            </w:r>
            <w:r>
              <w:t xml:space="preserve"> и Вагнера. Трагизм любви Фауста и Гретхен. Идейный смысл трагедии. Особенности жанра. Фауст как вечный образ мировой литературы.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Характеристика героя, </w:t>
            </w:r>
            <w:proofErr w:type="spellStart"/>
            <w:r>
              <w:t>выр</w:t>
            </w:r>
            <w:proofErr w:type="spellEnd"/>
            <w:r>
              <w:t xml:space="preserve">. чтение, коллективный диалог (анализ эпизода), </w:t>
            </w:r>
            <w:proofErr w:type="spellStart"/>
            <w:r>
              <w:t>письм</w:t>
            </w:r>
            <w:proofErr w:type="spellEnd"/>
            <w:r>
              <w:t>. ответ на вопрос</w:t>
            </w:r>
          </w:p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Знать: образ Фауста и Гретхен,</w:t>
            </w:r>
            <w:r>
              <w:t xml:space="preserve"> смысл сопоставления Фауста и Вагнера, идейный смысл трагедии, особенности жанра, вечный образ мировой литературы, уметь характеризовать героев, анализировать эпизод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 xml:space="preserve">Характеристика героя, </w:t>
            </w:r>
            <w:proofErr w:type="spellStart"/>
            <w:r>
              <w:t>письм</w:t>
            </w:r>
            <w:proofErr w:type="spellEnd"/>
            <w:r>
              <w:t>. ответ на вопрос</w:t>
            </w:r>
          </w:p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102.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Итоговый урок.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832A47"/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103.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Резерв.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832A47"/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104.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Резерв.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832A47"/>
        </w:tc>
      </w:tr>
      <w:tr w:rsidR="00832A47">
        <w:tc>
          <w:tcPr>
            <w:tcW w:w="74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105.</w:t>
            </w:r>
          </w:p>
        </w:tc>
        <w:tc>
          <w:tcPr>
            <w:tcW w:w="653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486" w:type="dxa"/>
            <w:shd w:val="clear" w:color="auto" w:fill="auto"/>
            <w:tcMar>
              <w:left w:w="103" w:type="dxa"/>
            </w:tcMar>
          </w:tcPr>
          <w:p w:rsidR="00832A47" w:rsidRDefault="00264DB0">
            <w:r>
              <w:t>Резерв.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2336" w:type="dxa"/>
            <w:shd w:val="clear" w:color="auto" w:fill="auto"/>
            <w:tcMar>
              <w:left w:w="103" w:type="dxa"/>
            </w:tcMar>
          </w:tcPr>
          <w:p w:rsidR="00832A47" w:rsidRDefault="00832A47"/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832A47" w:rsidRDefault="00832A47"/>
        </w:tc>
      </w:tr>
    </w:tbl>
    <w:p w:rsidR="00832A47" w:rsidRDefault="00832A47"/>
    <w:sectPr w:rsidR="00832A47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A47"/>
    <w:rsid w:val="00264DB0"/>
    <w:rsid w:val="0083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87"/>
    <w:pPr>
      <w:spacing w:after="200"/>
      <w:jc w:val="both"/>
    </w:pPr>
    <w:rPr>
      <w:rFonts w:ascii="Times New Roman" w:hAnsi="Times New Roman" w:cs="Times New Roman"/>
      <w:color w:val="00000A"/>
      <w:sz w:val="24"/>
    </w:rPr>
  </w:style>
  <w:style w:type="paragraph" w:styleId="1">
    <w:name w:val="heading 1"/>
    <w:basedOn w:val="a"/>
    <w:link w:val="10"/>
    <w:qFormat/>
    <w:rsid w:val="000B46ED"/>
    <w:pPr>
      <w:keepNext/>
      <w:widowControl w:val="0"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7">
    <w:name w:val="heading 7"/>
    <w:basedOn w:val="a"/>
    <w:link w:val="70"/>
    <w:semiHidden/>
    <w:unhideWhenUsed/>
    <w:qFormat/>
    <w:rsid w:val="000B46ED"/>
    <w:pPr>
      <w:keepNext/>
      <w:widowControl w:val="0"/>
      <w:spacing w:after="0"/>
      <w:ind w:firstLine="720"/>
      <w:outlineLvl w:val="6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911A9"/>
    <w:rPr>
      <w:b/>
      <w:bCs/>
    </w:rPr>
  </w:style>
  <w:style w:type="character" w:customStyle="1" w:styleId="10">
    <w:name w:val="Заголовок 1 Знак"/>
    <w:basedOn w:val="a0"/>
    <w:link w:val="1"/>
    <w:qFormat/>
    <w:rsid w:val="000B46ED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70">
    <w:name w:val="Заголовок 7 Знак"/>
    <w:basedOn w:val="a0"/>
    <w:link w:val="7"/>
    <w:semiHidden/>
    <w:qFormat/>
    <w:rsid w:val="000B46E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qFormat/>
    <w:rsid w:val="000B46ED"/>
  </w:style>
  <w:style w:type="character" w:styleId="a4">
    <w:name w:val="Emphasis"/>
    <w:qFormat/>
    <w:rsid w:val="000B46ED"/>
    <w:rPr>
      <w:i/>
      <w:iCs/>
    </w:rPr>
  </w:style>
  <w:style w:type="character" w:customStyle="1" w:styleId="a5">
    <w:name w:val="Верхний колонтитул Знак"/>
    <w:basedOn w:val="a0"/>
    <w:qFormat/>
    <w:rsid w:val="000B46ED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0B46ED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rsid w:val="000B46ED"/>
    <w:rPr>
      <w:color w:val="0000FF"/>
      <w:u w:val="single"/>
    </w:rPr>
  </w:style>
  <w:style w:type="character" w:customStyle="1" w:styleId="a7">
    <w:name w:val="Название Знак"/>
    <w:basedOn w:val="a0"/>
    <w:uiPriority w:val="99"/>
    <w:qFormat/>
    <w:rsid w:val="000B46ED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8">
    <w:name w:val="page number"/>
    <w:qFormat/>
    <w:rsid w:val="000B46E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Times New Roman"/>
      <w:b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Times New Roman" w:cs="Times New Roman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uiPriority w:val="99"/>
    <w:qFormat/>
    <w:rsid w:val="005911A9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0B46ED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Default">
    <w:name w:val="Default"/>
    <w:qFormat/>
    <w:rsid w:val="000B46E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header"/>
    <w:basedOn w:val="a"/>
    <w:rsid w:val="000B46ED"/>
    <w:pPr>
      <w:tabs>
        <w:tab w:val="center" w:pos="4677"/>
        <w:tab w:val="right" w:pos="9355"/>
      </w:tabs>
      <w:spacing w:after="0"/>
    </w:pPr>
    <w:rPr>
      <w:rFonts w:eastAsia="Times New Roman"/>
      <w:szCs w:val="24"/>
    </w:rPr>
  </w:style>
  <w:style w:type="paragraph" w:styleId="af1">
    <w:name w:val="footer"/>
    <w:basedOn w:val="a"/>
    <w:uiPriority w:val="99"/>
    <w:rsid w:val="000B46ED"/>
    <w:pPr>
      <w:tabs>
        <w:tab w:val="center" w:pos="4677"/>
        <w:tab w:val="right" w:pos="9355"/>
      </w:tabs>
      <w:spacing w:after="0"/>
    </w:pPr>
    <w:rPr>
      <w:rFonts w:eastAsia="Times New Roman"/>
      <w:szCs w:val="24"/>
    </w:rPr>
  </w:style>
  <w:style w:type="paragraph" w:styleId="af2">
    <w:name w:val="Title"/>
    <w:basedOn w:val="a"/>
    <w:uiPriority w:val="99"/>
    <w:qFormat/>
    <w:rsid w:val="000B46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11">
    <w:name w:val="Знак1"/>
    <w:basedOn w:val="a"/>
    <w:uiPriority w:val="99"/>
    <w:qFormat/>
    <w:rsid w:val="000B46E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3">
    <w:name w:val="Table Grid"/>
    <w:basedOn w:val="a1"/>
    <w:rsid w:val="005911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445C1-68D6-4106-BD45-F286AFE5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35</Pages>
  <Words>11125</Words>
  <Characters>63419</Characters>
  <Application>Microsoft Office Word</Application>
  <DocSecurity>0</DocSecurity>
  <Lines>528</Lines>
  <Paragraphs>148</Paragraphs>
  <ScaleCrop>false</ScaleCrop>
  <Company/>
  <LinksUpToDate>false</LinksUpToDate>
  <CharactersWithSpaces>74396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РС</cp:lastModifiedBy>
  <cp:revision>274</cp:revision>
  <cp:lastPrinted>2019-09-17T13:33:00Z</cp:lastPrinted>
  <dcterms:created xsi:type="dcterms:W3CDTF">2014-07-11T19:23:00Z</dcterms:created>
  <dcterms:modified xsi:type="dcterms:W3CDTF">2019-11-08T18:33:00Z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